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55D" w:rsidRDefault="0092655D">
      <w:pPr>
        <w:rPr>
          <w:lang w:val="en-IE"/>
        </w:rPr>
      </w:pPr>
    </w:p>
    <w:p w:rsidR="0092655D" w:rsidRDefault="0092655D" w:rsidP="0092655D">
      <w:pPr>
        <w:pStyle w:val="Heading1"/>
        <w:tabs>
          <w:tab w:val="left" w:pos="6390"/>
        </w:tabs>
      </w:pPr>
      <w:r>
        <w:t>SchemE of Arts grants 2019</w:t>
      </w:r>
      <w:r w:rsidRPr="004B00C9">
        <w:rPr>
          <w:noProof/>
          <w:lang w:val="en-US"/>
        </w:rPr>
        <w:drawing>
          <wp:inline distT="0" distB="0" distL="0" distR="0">
            <wp:extent cx="3049389" cy="1209675"/>
            <wp:effectExtent l="19050" t="0" r="0" b="0"/>
            <wp:docPr id="9" name="Picture 2" descr="Donegal Co Co (Brand) [F+1] Compressed"/>
            <wp:cNvGraphicFramePr/>
            <a:graphic xmlns:a="http://schemas.openxmlformats.org/drawingml/2006/main">
              <a:graphicData uri="http://schemas.openxmlformats.org/drawingml/2006/picture">
                <pic:pic xmlns:pic="http://schemas.openxmlformats.org/drawingml/2006/picture">
                  <pic:nvPicPr>
                    <pic:cNvPr id="0" name="Picture 2" descr="Donegal Co Co (Brand) [F+1] Compressed"/>
                    <pic:cNvPicPr>
                      <a:picLocks noChangeAspect="1" noChangeArrowheads="1"/>
                    </pic:cNvPicPr>
                  </pic:nvPicPr>
                  <pic:blipFill>
                    <a:blip r:embed="rId5" cstate="print"/>
                    <a:srcRect/>
                    <a:stretch>
                      <a:fillRect/>
                    </a:stretch>
                  </pic:blipFill>
                  <pic:spPr bwMode="auto">
                    <a:xfrm>
                      <a:off x="0" y="0"/>
                      <a:ext cx="3049389" cy="1209675"/>
                    </a:xfrm>
                    <a:prstGeom prst="rect">
                      <a:avLst/>
                    </a:prstGeom>
                    <a:noFill/>
                    <a:ln w="9525">
                      <a:noFill/>
                      <a:miter lim="800000"/>
                      <a:headEnd/>
                      <a:tailEnd/>
                    </a:ln>
                  </pic:spPr>
                </pic:pic>
              </a:graphicData>
            </a:graphic>
          </wp:inline>
        </w:drawing>
      </w:r>
    </w:p>
    <w:p w:rsidR="0092655D" w:rsidRPr="004B00C9" w:rsidRDefault="0092655D" w:rsidP="0092655D"/>
    <w:p w:rsidR="0092655D" w:rsidRDefault="0092655D" w:rsidP="0092655D">
      <w:pPr>
        <w:tabs>
          <w:tab w:val="num" w:pos="360"/>
        </w:tabs>
        <w:ind w:left="360" w:hanging="360"/>
        <w:rPr>
          <w:rFonts w:ascii="Garamond" w:hAnsi="Garamond"/>
          <w:sz w:val="28"/>
        </w:rPr>
      </w:pPr>
      <w:r>
        <w:rPr>
          <w:rFonts w:ascii="Garamond" w:hAnsi="Garamond"/>
          <w:b/>
          <w:sz w:val="28"/>
        </w:rPr>
        <w:t>1.  Name</w:t>
      </w:r>
      <w:r>
        <w:rPr>
          <w:rFonts w:ascii="Garamond" w:hAnsi="Garamond"/>
          <w:sz w:val="28"/>
        </w:rPr>
        <w:t xml:space="preserve"> of Organization, Group or Individual.____________________</w:t>
      </w:r>
    </w:p>
    <w:p w:rsidR="0092655D" w:rsidRDefault="005A71B0" w:rsidP="0092655D">
      <w:pPr>
        <w:rPr>
          <w:rFonts w:ascii="Garamond" w:hAnsi="Garamond"/>
          <w:sz w:val="28"/>
        </w:rPr>
      </w:pPr>
      <w:r>
        <w:rPr>
          <w:rFonts w:ascii="Garamond" w:hAnsi="Garamond"/>
          <w:sz w:val="28"/>
        </w:rPr>
        <w:t xml:space="preserve">      </w:t>
      </w:r>
      <w:r w:rsidR="0092655D">
        <w:rPr>
          <w:rFonts w:ascii="Garamond" w:hAnsi="Garamond"/>
          <w:sz w:val="28"/>
        </w:rPr>
        <w:t xml:space="preserve">If application is on behalf of an </w:t>
      </w:r>
      <w:r w:rsidR="0092655D">
        <w:rPr>
          <w:rFonts w:ascii="Garamond" w:hAnsi="Garamond"/>
          <w:b/>
          <w:bCs/>
          <w:sz w:val="28"/>
        </w:rPr>
        <w:t>Organization</w:t>
      </w:r>
      <w:r w:rsidR="0092655D">
        <w:rPr>
          <w:rFonts w:ascii="Garamond" w:hAnsi="Garamond"/>
          <w:sz w:val="28"/>
        </w:rPr>
        <w:t xml:space="preserve"> or </w:t>
      </w:r>
      <w:r w:rsidR="0092655D">
        <w:rPr>
          <w:rFonts w:ascii="Garamond" w:hAnsi="Garamond"/>
          <w:b/>
          <w:bCs/>
          <w:sz w:val="28"/>
        </w:rPr>
        <w:t>Group</w:t>
      </w:r>
      <w:r w:rsidR="0092655D">
        <w:rPr>
          <w:rFonts w:ascii="Garamond" w:hAnsi="Garamond"/>
          <w:sz w:val="28"/>
        </w:rPr>
        <w:t xml:space="preserve"> / Please List...</w:t>
      </w:r>
    </w:p>
    <w:p w:rsidR="005A71B0" w:rsidRDefault="0092655D" w:rsidP="005A71B0">
      <w:pPr>
        <w:ind w:left="360"/>
        <w:rPr>
          <w:rFonts w:ascii="Garamond" w:hAnsi="Garamond"/>
          <w:sz w:val="28"/>
        </w:rPr>
      </w:pPr>
      <w:r>
        <w:rPr>
          <w:rFonts w:ascii="Garamond" w:hAnsi="Garamond"/>
          <w:sz w:val="28"/>
        </w:rPr>
        <w:t xml:space="preserve">Chairperson        </w:t>
      </w:r>
    </w:p>
    <w:p w:rsidR="0092655D" w:rsidRPr="005A71B0" w:rsidRDefault="0092655D" w:rsidP="005A71B0">
      <w:pPr>
        <w:ind w:left="360"/>
        <w:rPr>
          <w:rFonts w:ascii="Garamond" w:hAnsi="Garamond"/>
          <w:sz w:val="28"/>
          <w:szCs w:val="28"/>
        </w:rPr>
      </w:pPr>
      <w:r w:rsidRPr="005A71B0">
        <w:rPr>
          <w:rFonts w:ascii="Garamond" w:hAnsi="Garamond"/>
          <w:sz w:val="28"/>
          <w:szCs w:val="28"/>
        </w:rPr>
        <w:t>Project Manager</w:t>
      </w:r>
    </w:p>
    <w:p w:rsidR="0092655D" w:rsidRPr="0086380C" w:rsidRDefault="0092655D" w:rsidP="0092655D">
      <w:pPr>
        <w:pStyle w:val="Heading2"/>
        <w:rPr>
          <w:color w:val="FF0000"/>
        </w:rPr>
      </w:pPr>
      <w:r>
        <w:t xml:space="preserve">     Secretary</w:t>
      </w:r>
    </w:p>
    <w:p w:rsidR="0092655D" w:rsidRDefault="0092655D" w:rsidP="0092655D">
      <w:pPr>
        <w:pStyle w:val="Heading2"/>
      </w:pPr>
      <w:r>
        <w:t xml:space="preserve">     Treasurer</w:t>
      </w:r>
    </w:p>
    <w:p w:rsidR="0092655D" w:rsidRDefault="0092655D" w:rsidP="0092655D">
      <w:pPr>
        <w:pStyle w:val="Heading2"/>
      </w:pPr>
      <w:r>
        <w:t xml:space="preserve">     Public Relations Officer</w:t>
      </w:r>
    </w:p>
    <w:p w:rsidR="0092655D" w:rsidRDefault="0092655D" w:rsidP="0092655D">
      <w:pPr>
        <w:pStyle w:val="Heading2"/>
      </w:pPr>
      <w:r>
        <w:t xml:space="preserve">     Other Officers</w:t>
      </w:r>
      <w:r w:rsidR="00941BC9">
        <w:t xml:space="preserve">                                             </w:t>
      </w:r>
    </w:p>
    <w:p w:rsidR="0092655D" w:rsidRDefault="005A71B0" w:rsidP="0092655D">
      <w:pPr>
        <w:rPr>
          <w:rFonts w:ascii="Garamond" w:hAnsi="Garamond"/>
          <w:sz w:val="28"/>
        </w:rPr>
      </w:pPr>
      <w:r>
        <w:t xml:space="preserve">       </w:t>
      </w:r>
      <w:r w:rsidR="0092655D">
        <w:rPr>
          <w:rFonts w:ascii="Garamond" w:hAnsi="Garamond"/>
          <w:b/>
          <w:bCs/>
          <w:sz w:val="28"/>
        </w:rPr>
        <w:t>Tax ID</w:t>
      </w:r>
      <w:r w:rsidR="0092655D">
        <w:rPr>
          <w:rFonts w:ascii="Garamond" w:hAnsi="Garamond"/>
          <w:sz w:val="28"/>
        </w:rPr>
        <w:t xml:space="preserve">. </w:t>
      </w:r>
      <w:proofErr w:type="gramStart"/>
      <w:r w:rsidR="0092655D">
        <w:rPr>
          <w:rFonts w:ascii="Garamond" w:hAnsi="Garamond"/>
        </w:rPr>
        <w:t xml:space="preserve">( </w:t>
      </w:r>
      <w:r w:rsidR="0092655D" w:rsidRPr="00417759">
        <w:rPr>
          <w:rFonts w:ascii="Garamond" w:hAnsi="Garamond"/>
          <w:b/>
        </w:rPr>
        <w:t>PPS</w:t>
      </w:r>
      <w:proofErr w:type="gramEnd"/>
      <w:r w:rsidR="0092655D">
        <w:rPr>
          <w:rFonts w:ascii="Garamond" w:hAnsi="Garamond"/>
        </w:rPr>
        <w:t xml:space="preserve">, </w:t>
      </w:r>
      <w:r w:rsidR="0092655D" w:rsidRPr="00417759">
        <w:rPr>
          <w:rFonts w:ascii="Garamond" w:hAnsi="Garamond"/>
          <w:b/>
        </w:rPr>
        <w:t>Co. Reg</w:t>
      </w:r>
      <w:r w:rsidR="0092655D">
        <w:rPr>
          <w:rFonts w:ascii="Garamond" w:hAnsi="Garamond"/>
        </w:rPr>
        <w:t xml:space="preserve">. or </w:t>
      </w:r>
      <w:r w:rsidR="0092655D" w:rsidRPr="00417759">
        <w:rPr>
          <w:rFonts w:ascii="Garamond" w:hAnsi="Garamond"/>
          <w:b/>
        </w:rPr>
        <w:t>VAT</w:t>
      </w:r>
      <w:r w:rsidR="0092655D">
        <w:rPr>
          <w:rFonts w:ascii="Garamond" w:hAnsi="Garamond"/>
        </w:rPr>
        <w:t xml:space="preserve"> No.) </w:t>
      </w:r>
      <w:proofErr w:type="gramStart"/>
      <w:r w:rsidR="0092655D">
        <w:rPr>
          <w:rFonts w:ascii="Garamond" w:hAnsi="Garamond"/>
        </w:rPr>
        <w:t>of</w:t>
      </w:r>
      <w:proofErr w:type="gramEnd"/>
      <w:r w:rsidR="0092655D">
        <w:rPr>
          <w:rFonts w:ascii="Garamond" w:hAnsi="Garamond"/>
        </w:rPr>
        <w:t xml:space="preserve"> Individual or Group</w:t>
      </w:r>
      <w:r w:rsidR="0092655D">
        <w:rPr>
          <w:rFonts w:ascii="Garamond" w:hAnsi="Garamond"/>
          <w:sz w:val="28"/>
        </w:rPr>
        <w:t>. ___________</w:t>
      </w:r>
    </w:p>
    <w:p w:rsidR="0092655D" w:rsidRDefault="0092655D" w:rsidP="0092655D">
      <w:pPr>
        <w:pStyle w:val="BodyText2"/>
        <w:jc w:val="both"/>
        <w:rPr>
          <w:rFonts w:ascii="Tahoma" w:hAnsi="Tahoma" w:cs="Tahoma"/>
          <w:i/>
          <w:iCs/>
          <w:sz w:val="18"/>
        </w:rPr>
      </w:pPr>
      <w:r>
        <w:rPr>
          <w:rFonts w:ascii="Tahoma" w:hAnsi="Tahoma" w:cs="Tahoma"/>
          <w:b/>
          <w:bCs/>
          <w:i/>
          <w:iCs/>
          <w:sz w:val="18"/>
        </w:rPr>
        <w:t xml:space="preserve">Please </w:t>
      </w:r>
      <w:proofErr w:type="gramStart"/>
      <w:r>
        <w:rPr>
          <w:rFonts w:ascii="Tahoma" w:hAnsi="Tahoma" w:cs="Tahoma"/>
          <w:b/>
          <w:bCs/>
          <w:i/>
          <w:iCs/>
          <w:sz w:val="18"/>
        </w:rPr>
        <w:t>Note</w:t>
      </w:r>
      <w:r>
        <w:rPr>
          <w:rFonts w:ascii="Tahoma" w:hAnsi="Tahoma" w:cs="Tahoma"/>
          <w:i/>
          <w:iCs/>
          <w:sz w:val="18"/>
        </w:rPr>
        <w:t xml:space="preserve"> :</w:t>
      </w:r>
      <w:proofErr w:type="gramEnd"/>
      <w:r>
        <w:rPr>
          <w:rFonts w:ascii="Tahoma" w:hAnsi="Tahoma" w:cs="Tahoma"/>
          <w:i/>
          <w:iCs/>
          <w:sz w:val="18"/>
        </w:rPr>
        <w:t xml:space="preserve"> Submitted Application Forms which do not contain the Applicant’s Tax ID details will be deemed incomplete, and will not be put forward for assessment. </w:t>
      </w:r>
    </w:p>
    <w:p w:rsidR="0092655D" w:rsidRDefault="0092655D" w:rsidP="0092655D">
      <w:pPr>
        <w:rPr>
          <w:rFonts w:ascii="Garamond" w:hAnsi="Garamond"/>
          <w:sz w:val="28"/>
        </w:rPr>
      </w:pPr>
    </w:p>
    <w:p w:rsidR="0092655D" w:rsidRDefault="0092655D" w:rsidP="0092655D">
      <w:pPr>
        <w:rPr>
          <w:rFonts w:ascii="Garamond" w:hAnsi="Garamond"/>
          <w:b/>
          <w:sz w:val="28"/>
        </w:rPr>
      </w:pPr>
      <w:r w:rsidRPr="00982D24">
        <w:rPr>
          <w:rFonts w:ascii="Garamond" w:hAnsi="Garamond"/>
          <w:b/>
          <w:bCs/>
          <w:color w:val="FF0000"/>
          <w:sz w:val="28"/>
          <w:u w:val="single"/>
        </w:rPr>
        <w:t>Contact Person</w:t>
      </w:r>
      <w:r w:rsidRPr="00982D24">
        <w:rPr>
          <w:rFonts w:ascii="Garamond" w:hAnsi="Garamond"/>
          <w:sz w:val="28"/>
          <w:u w:val="single"/>
        </w:rPr>
        <w:t xml:space="preserve"> &amp; </w:t>
      </w:r>
      <w:r w:rsidRPr="00982D24">
        <w:rPr>
          <w:rFonts w:ascii="Garamond" w:hAnsi="Garamond"/>
          <w:b/>
          <w:bCs/>
          <w:color w:val="FF0000"/>
          <w:sz w:val="28"/>
          <w:highlight w:val="yellow"/>
          <w:u w:val="single"/>
        </w:rPr>
        <w:t xml:space="preserve">Postal </w:t>
      </w:r>
      <w:r w:rsidRPr="00982D24">
        <w:rPr>
          <w:rFonts w:ascii="Garamond" w:hAnsi="Garamond"/>
          <w:b/>
          <w:color w:val="FF0000"/>
          <w:sz w:val="28"/>
          <w:highlight w:val="yellow"/>
          <w:u w:val="single"/>
        </w:rPr>
        <w:t>Address</w:t>
      </w:r>
      <w:r>
        <w:rPr>
          <w:rFonts w:ascii="Garamond" w:hAnsi="Garamond"/>
          <w:b/>
          <w:sz w:val="28"/>
        </w:rPr>
        <w:t xml:space="preserve"> (</w:t>
      </w:r>
      <w:r w:rsidRPr="001459AB">
        <w:rPr>
          <w:rFonts w:ascii="Garamond" w:hAnsi="Garamond"/>
          <w:b/>
          <w:i/>
          <w:sz w:val="28"/>
        </w:rPr>
        <w:t xml:space="preserve">essential </w:t>
      </w:r>
      <w:r>
        <w:rPr>
          <w:rFonts w:ascii="Garamond" w:hAnsi="Garamond"/>
          <w:b/>
          <w:i/>
          <w:sz w:val="28"/>
        </w:rPr>
        <w:t xml:space="preserve">for </w:t>
      </w:r>
      <w:r w:rsidRPr="0086380C">
        <w:rPr>
          <w:rFonts w:ascii="Garamond" w:hAnsi="Garamond"/>
          <w:b/>
          <w:i/>
          <w:sz w:val="28"/>
        </w:rPr>
        <w:t xml:space="preserve">all </w:t>
      </w:r>
      <w:r>
        <w:rPr>
          <w:rFonts w:ascii="Garamond" w:hAnsi="Garamond"/>
          <w:b/>
          <w:i/>
          <w:sz w:val="28"/>
        </w:rPr>
        <w:t xml:space="preserve">further </w:t>
      </w:r>
      <w:proofErr w:type="gramStart"/>
      <w:r>
        <w:rPr>
          <w:rFonts w:ascii="Garamond" w:hAnsi="Garamond"/>
          <w:b/>
          <w:i/>
          <w:sz w:val="28"/>
        </w:rPr>
        <w:t>correspondence</w:t>
      </w:r>
      <w:r>
        <w:rPr>
          <w:rFonts w:ascii="Garamond" w:hAnsi="Garamond"/>
          <w:b/>
          <w:sz w:val="28"/>
        </w:rPr>
        <w:t xml:space="preserve"> )</w:t>
      </w:r>
      <w:proofErr w:type="gramEnd"/>
    </w:p>
    <w:p w:rsidR="005A71B0" w:rsidRDefault="005A71B0" w:rsidP="0092655D">
      <w:pPr>
        <w:pStyle w:val="Heading2"/>
      </w:pPr>
    </w:p>
    <w:p w:rsidR="0092655D" w:rsidRDefault="0092655D" w:rsidP="0092655D">
      <w:pPr>
        <w:pStyle w:val="Heading2"/>
        <w:rPr>
          <w:b/>
        </w:rPr>
      </w:pPr>
      <w:r>
        <w:t xml:space="preserve"> </w:t>
      </w:r>
      <w:r>
        <w:rPr>
          <w:b/>
        </w:rPr>
        <w:t>Telephone                                                   Email</w:t>
      </w:r>
    </w:p>
    <w:p w:rsidR="0092655D" w:rsidRDefault="0092655D" w:rsidP="0092655D">
      <w:pPr>
        <w:rPr>
          <w:rFonts w:ascii="Garamond" w:hAnsi="Garamond"/>
          <w:sz w:val="28"/>
        </w:rPr>
      </w:pPr>
    </w:p>
    <w:p w:rsidR="0092655D" w:rsidRDefault="0092655D" w:rsidP="005A71B0">
      <w:pPr>
        <w:tabs>
          <w:tab w:val="num" w:pos="360"/>
        </w:tabs>
        <w:ind w:left="360" w:hanging="360"/>
        <w:rPr>
          <w:rFonts w:ascii="Garamond" w:hAnsi="Garamond"/>
          <w:sz w:val="28"/>
        </w:rPr>
      </w:pPr>
      <w:r>
        <w:rPr>
          <w:rFonts w:ascii="Garamond" w:hAnsi="Garamond"/>
          <w:b/>
          <w:sz w:val="28"/>
        </w:rPr>
        <w:t xml:space="preserve">2.  </w:t>
      </w:r>
      <w:proofErr w:type="spellStart"/>
      <w:r>
        <w:rPr>
          <w:rFonts w:ascii="Garamond" w:hAnsi="Garamond"/>
          <w:b/>
          <w:sz w:val="28"/>
        </w:rPr>
        <w:t>Artform</w:t>
      </w:r>
      <w:proofErr w:type="spellEnd"/>
      <w:r>
        <w:rPr>
          <w:rFonts w:ascii="Garamond" w:hAnsi="Garamond"/>
          <w:sz w:val="28"/>
        </w:rPr>
        <w:t xml:space="preserve"> of Group or Individual Applicant </w:t>
      </w:r>
      <w:proofErr w:type="gramStart"/>
      <w:r>
        <w:rPr>
          <w:rFonts w:ascii="Garamond" w:hAnsi="Garamond"/>
          <w:sz w:val="28"/>
        </w:rPr>
        <w:t xml:space="preserve">( </w:t>
      </w:r>
      <w:proofErr w:type="spellStart"/>
      <w:r>
        <w:rPr>
          <w:rFonts w:ascii="Garamond" w:hAnsi="Garamond"/>
          <w:sz w:val="28"/>
        </w:rPr>
        <w:t>eg</w:t>
      </w:r>
      <w:proofErr w:type="spellEnd"/>
      <w:proofErr w:type="gramEnd"/>
      <w:r>
        <w:rPr>
          <w:rFonts w:ascii="Garamond" w:hAnsi="Garamond"/>
          <w:sz w:val="28"/>
        </w:rPr>
        <w:t xml:space="preserve">. Visual Arts, Theatre, Arts Educational, </w:t>
      </w:r>
      <w:proofErr w:type="gramStart"/>
      <w:r>
        <w:rPr>
          <w:rFonts w:ascii="Garamond" w:hAnsi="Garamond"/>
          <w:sz w:val="28"/>
        </w:rPr>
        <w:t>Community  Arts</w:t>
      </w:r>
      <w:proofErr w:type="gramEnd"/>
      <w:r>
        <w:rPr>
          <w:rFonts w:ascii="Garamond" w:hAnsi="Garamond"/>
          <w:sz w:val="28"/>
        </w:rPr>
        <w:t xml:space="preserve">, Music, Traditional Arts, Film/Video, Creative Writing , </w:t>
      </w:r>
      <w:proofErr w:type="spellStart"/>
      <w:r>
        <w:rPr>
          <w:rFonts w:ascii="Garamond" w:hAnsi="Garamond"/>
          <w:sz w:val="28"/>
        </w:rPr>
        <w:t>Multidiciplinary</w:t>
      </w:r>
      <w:proofErr w:type="spellEnd"/>
      <w:r>
        <w:rPr>
          <w:rFonts w:ascii="Garamond" w:hAnsi="Garamond"/>
          <w:sz w:val="28"/>
        </w:rPr>
        <w:t>. )</w:t>
      </w:r>
    </w:p>
    <w:p w:rsidR="0092655D" w:rsidRDefault="0092655D" w:rsidP="00C20395">
      <w:pPr>
        <w:tabs>
          <w:tab w:val="num" w:pos="360"/>
        </w:tabs>
        <w:ind w:left="360" w:hanging="360"/>
        <w:rPr>
          <w:rFonts w:ascii="Garamond" w:hAnsi="Garamond"/>
          <w:sz w:val="28"/>
        </w:rPr>
      </w:pPr>
      <w:r>
        <w:rPr>
          <w:rFonts w:ascii="Garamond" w:hAnsi="Garamond"/>
          <w:b/>
          <w:sz w:val="28"/>
        </w:rPr>
        <w:t>3.   When</w:t>
      </w:r>
      <w:r>
        <w:rPr>
          <w:rFonts w:ascii="Garamond" w:hAnsi="Garamond"/>
          <w:sz w:val="28"/>
        </w:rPr>
        <w:t xml:space="preserve"> was Group established (approx.)?</w:t>
      </w:r>
    </w:p>
    <w:p w:rsidR="005A71B0" w:rsidRDefault="005A71B0" w:rsidP="0092655D">
      <w:pPr>
        <w:rPr>
          <w:rFonts w:ascii="Garamond" w:hAnsi="Garamond"/>
          <w:sz w:val="28"/>
        </w:rPr>
      </w:pPr>
    </w:p>
    <w:p w:rsidR="0092655D" w:rsidRDefault="0092655D" w:rsidP="0092655D">
      <w:pPr>
        <w:rPr>
          <w:rFonts w:ascii="Garamond" w:hAnsi="Garamond"/>
          <w:sz w:val="28"/>
        </w:rPr>
      </w:pPr>
      <w:r>
        <w:rPr>
          <w:rFonts w:ascii="Garamond" w:hAnsi="Garamond"/>
          <w:bCs/>
          <w:sz w:val="28"/>
        </w:rPr>
        <w:lastRenderedPageBreak/>
        <w:t xml:space="preserve">4.    </w:t>
      </w:r>
      <w:r>
        <w:rPr>
          <w:rFonts w:ascii="Garamond" w:hAnsi="Garamond"/>
          <w:b/>
          <w:sz w:val="28"/>
        </w:rPr>
        <w:t>Background</w:t>
      </w:r>
      <w:r>
        <w:rPr>
          <w:rFonts w:ascii="Garamond" w:hAnsi="Garamond"/>
          <w:sz w:val="28"/>
        </w:rPr>
        <w:t xml:space="preserve"> Information on </w:t>
      </w:r>
      <w:r>
        <w:rPr>
          <w:rFonts w:ascii="Garamond" w:hAnsi="Garamond"/>
          <w:b/>
          <w:sz w:val="28"/>
        </w:rPr>
        <w:t>Group</w:t>
      </w:r>
      <w:r>
        <w:rPr>
          <w:rFonts w:ascii="Garamond" w:hAnsi="Garamond"/>
          <w:sz w:val="28"/>
        </w:rPr>
        <w:t xml:space="preserve"> (with special emphasis on </w:t>
      </w:r>
      <w:r>
        <w:rPr>
          <w:rFonts w:ascii="Garamond" w:hAnsi="Garamond"/>
          <w:b/>
          <w:bCs/>
          <w:sz w:val="28"/>
        </w:rPr>
        <w:t>201</w:t>
      </w:r>
      <w:r w:rsidR="00247469">
        <w:rPr>
          <w:rFonts w:ascii="Garamond" w:hAnsi="Garamond"/>
          <w:b/>
          <w:bCs/>
          <w:sz w:val="28"/>
        </w:rPr>
        <w:t>8</w:t>
      </w:r>
      <w:r>
        <w:rPr>
          <w:rFonts w:ascii="Garamond" w:hAnsi="Garamond"/>
          <w:sz w:val="28"/>
        </w:rPr>
        <w:t xml:space="preserve"> </w:t>
      </w:r>
    </w:p>
    <w:p w:rsidR="0092655D" w:rsidRDefault="0092655D" w:rsidP="0092655D">
      <w:pPr>
        <w:pStyle w:val="BodyText2"/>
        <w:rPr>
          <w:bCs/>
        </w:rPr>
      </w:pPr>
      <w:r>
        <w:rPr>
          <w:bCs/>
        </w:rPr>
        <w:t xml:space="preserve">      </w:t>
      </w:r>
      <w:proofErr w:type="gramStart"/>
      <w:r>
        <w:rPr>
          <w:bCs/>
        </w:rPr>
        <w:t>activities</w:t>
      </w:r>
      <w:proofErr w:type="gramEnd"/>
      <w:r>
        <w:rPr>
          <w:bCs/>
        </w:rPr>
        <w:t xml:space="preserve">, </w:t>
      </w:r>
      <w:r w:rsidR="00982D24">
        <w:rPr>
          <w:bCs/>
        </w:rPr>
        <w:t xml:space="preserve">if and </w:t>
      </w:r>
      <w:r>
        <w:rPr>
          <w:bCs/>
        </w:rPr>
        <w:t xml:space="preserve">where applicable ) </w:t>
      </w:r>
    </w:p>
    <w:p w:rsidR="0092655D" w:rsidRDefault="0092655D" w:rsidP="0092655D">
      <w:pPr>
        <w:pStyle w:val="BodyText2"/>
        <w:rPr>
          <w:bCs/>
        </w:rPr>
      </w:pPr>
    </w:p>
    <w:p w:rsidR="0092655D" w:rsidRDefault="0092655D" w:rsidP="0092655D">
      <w:pPr>
        <w:pStyle w:val="BodyText2"/>
        <w:rPr>
          <w:bCs/>
        </w:rPr>
      </w:pPr>
    </w:p>
    <w:p w:rsidR="0092655D" w:rsidRDefault="0092655D" w:rsidP="0092655D">
      <w:pPr>
        <w:rPr>
          <w:rFonts w:ascii="Garamond" w:hAnsi="Garamond"/>
          <w:sz w:val="28"/>
        </w:rPr>
      </w:pPr>
    </w:p>
    <w:p w:rsidR="0092655D" w:rsidRDefault="0092655D" w:rsidP="0092655D">
      <w:pPr>
        <w:rPr>
          <w:rFonts w:ascii="Garamond" w:hAnsi="Garamond"/>
          <w:sz w:val="28"/>
        </w:rPr>
      </w:pPr>
    </w:p>
    <w:p w:rsidR="00C20395" w:rsidRDefault="00C20395" w:rsidP="0092655D">
      <w:pPr>
        <w:ind w:left="360"/>
        <w:rPr>
          <w:rFonts w:ascii="Garamond" w:hAnsi="Garamond"/>
          <w:i/>
          <w:sz w:val="28"/>
        </w:rPr>
      </w:pPr>
    </w:p>
    <w:p w:rsidR="0092655D" w:rsidRPr="00C20395" w:rsidRDefault="0092655D" w:rsidP="00C20395">
      <w:pPr>
        <w:pStyle w:val="ListParagraph"/>
        <w:numPr>
          <w:ilvl w:val="0"/>
          <w:numId w:val="3"/>
        </w:numPr>
        <w:rPr>
          <w:rFonts w:ascii="Garamond" w:hAnsi="Garamond"/>
          <w:sz w:val="28"/>
        </w:rPr>
      </w:pPr>
      <w:r w:rsidRPr="00C20395">
        <w:rPr>
          <w:rFonts w:ascii="Garamond" w:hAnsi="Garamond"/>
          <w:b/>
          <w:sz w:val="28"/>
        </w:rPr>
        <w:t>Individual Applicants</w:t>
      </w:r>
      <w:r w:rsidRPr="00C20395">
        <w:rPr>
          <w:rFonts w:ascii="Garamond" w:hAnsi="Garamond"/>
          <w:sz w:val="28"/>
        </w:rPr>
        <w:t xml:space="preserve"> are requested to supply an up-to-date </w:t>
      </w:r>
      <w:r w:rsidRPr="00C20395">
        <w:rPr>
          <w:rFonts w:ascii="Garamond" w:hAnsi="Garamond"/>
          <w:b/>
          <w:sz w:val="28"/>
        </w:rPr>
        <w:t xml:space="preserve">Curriculum Vitae </w:t>
      </w:r>
      <w:r w:rsidRPr="00C20395">
        <w:rPr>
          <w:rFonts w:ascii="Garamond" w:hAnsi="Garamond"/>
          <w:sz w:val="28"/>
        </w:rPr>
        <w:t xml:space="preserve">plus </w:t>
      </w:r>
      <w:r w:rsidRPr="00C20395">
        <w:rPr>
          <w:rFonts w:ascii="Garamond" w:hAnsi="Garamond"/>
          <w:b/>
          <w:sz w:val="28"/>
        </w:rPr>
        <w:t>Samples of Work</w:t>
      </w:r>
      <w:r w:rsidRPr="00C20395">
        <w:rPr>
          <w:rFonts w:ascii="Garamond" w:hAnsi="Garamond"/>
          <w:sz w:val="28"/>
        </w:rPr>
        <w:t xml:space="preserve">, in </w:t>
      </w:r>
      <w:r w:rsidRPr="00C20395">
        <w:rPr>
          <w:rFonts w:ascii="Garamond" w:hAnsi="Garamond"/>
          <w:b/>
          <w:sz w:val="28"/>
        </w:rPr>
        <w:t>photograph</w:t>
      </w:r>
      <w:r w:rsidRPr="00C20395">
        <w:rPr>
          <w:rFonts w:ascii="Garamond" w:hAnsi="Garamond"/>
          <w:sz w:val="28"/>
        </w:rPr>
        <w:t xml:space="preserve">, </w:t>
      </w:r>
      <w:r w:rsidRPr="00C20395">
        <w:rPr>
          <w:rFonts w:ascii="Garamond" w:hAnsi="Garamond"/>
          <w:b/>
          <w:sz w:val="28"/>
        </w:rPr>
        <w:t>slide</w:t>
      </w:r>
      <w:r w:rsidRPr="00C20395">
        <w:rPr>
          <w:rFonts w:ascii="Garamond" w:hAnsi="Garamond"/>
          <w:sz w:val="28"/>
        </w:rPr>
        <w:t xml:space="preserve">, </w:t>
      </w:r>
      <w:r w:rsidRPr="00C20395">
        <w:rPr>
          <w:rFonts w:ascii="Garamond" w:hAnsi="Garamond"/>
          <w:b/>
          <w:sz w:val="28"/>
        </w:rPr>
        <w:t>cd, video</w:t>
      </w:r>
      <w:r w:rsidRPr="00C20395">
        <w:rPr>
          <w:rFonts w:ascii="Garamond" w:hAnsi="Garamond"/>
          <w:sz w:val="28"/>
        </w:rPr>
        <w:t xml:space="preserve"> or </w:t>
      </w:r>
      <w:r w:rsidRPr="00C20395">
        <w:rPr>
          <w:rFonts w:ascii="Garamond" w:hAnsi="Garamond"/>
          <w:b/>
          <w:sz w:val="28"/>
        </w:rPr>
        <w:t>printed formats</w:t>
      </w:r>
      <w:r w:rsidRPr="00C20395">
        <w:rPr>
          <w:rFonts w:ascii="Garamond" w:hAnsi="Garamond"/>
          <w:sz w:val="28"/>
        </w:rPr>
        <w:t>.</w:t>
      </w:r>
    </w:p>
    <w:p w:rsidR="0092655D" w:rsidRDefault="0092655D" w:rsidP="0092655D">
      <w:pPr>
        <w:rPr>
          <w:rFonts w:ascii="Garamond" w:hAnsi="Garamond"/>
          <w:sz w:val="28"/>
        </w:rPr>
      </w:pPr>
    </w:p>
    <w:p w:rsidR="0092655D" w:rsidRDefault="0092655D" w:rsidP="0092655D">
      <w:pPr>
        <w:rPr>
          <w:rFonts w:ascii="Garamond" w:hAnsi="Garamond"/>
          <w:sz w:val="28"/>
        </w:rPr>
      </w:pPr>
    </w:p>
    <w:p w:rsidR="0092655D" w:rsidRPr="005A71B0" w:rsidRDefault="005A71B0" w:rsidP="005A71B0">
      <w:pPr>
        <w:ind w:left="360"/>
        <w:rPr>
          <w:rFonts w:ascii="Garamond" w:hAnsi="Garamond"/>
        </w:rPr>
      </w:pPr>
      <w:proofErr w:type="gramStart"/>
      <w:r>
        <w:rPr>
          <w:rFonts w:ascii="Garamond" w:hAnsi="Garamond"/>
          <w:sz w:val="28"/>
        </w:rPr>
        <w:t>6..</w:t>
      </w:r>
      <w:r w:rsidR="0092655D" w:rsidRPr="005A71B0">
        <w:rPr>
          <w:rFonts w:ascii="Garamond" w:hAnsi="Garamond"/>
          <w:sz w:val="28"/>
        </w:rPr>
        <w:t>Details</w:t>
      </w:r>
      <w:proofErr w:type="gramEnd"/>
      <w:r w:rsidR="0092655D" w:rsidRPr="005A71B0">
        <w:rPr>
          <w:rFonts w:ascii="Garamond" w:hAnsi="Garamond"/>
          <w:sz w:val="28"/>
        </w:rPr>
        <w:t xml:space="preserve"> of </w:t>
      </w:r>
      <w:r w:rsidR="0092655D" w:rsidRPr="005A71B0">
        <w:rPr>
          <w:rFonts w:ascii="Garamond" w:hAnsi="Garamond"/>
          <w:b/>
          <w:sz w:val="28"/>
        </w:rPr>
        <w:t>prior funding</w:t>
      </w:r>
      <w:r w:rsidR="0092655D" w:rsidRPr="005A71B0">
        <w:rPr>
          <w:rFonts w:ascii="Garamond" w:hAnsi="Garamond"/>
          <w:sz w:val="28"/>
        </w:rPr>
        <w:t xml:space="preserve"> received from Donegal County Council </w:t>
      </w:r>
      <w:r w:rsidR="0092655D" w:rsidRPr="005A71B0">
        <w:rPr>
          <w:rFonts w:ascii="Garamond" w:hAnsi="Garamond"/>
        </w:rPr>
        <w:t>(</w:t>
      </w:r>
      <w:r w:rsidR="0092655D" w:rsidRPr="005A71B0">
        <w:rPr>
          <w:rFonts w:ascii="Garamond" w:hAnsi="Garamond"/>
          <w:b/>
          <w:bCs/>
        </w:rPr>
        <w:t>201</w:t>
      </w:r>
      <w:r w:rsidR="00C20395" w:rsidRPr="005A71B0">
        <w:rPr>
          <w:rFonts w:ascii="Garamond" w:hAnsi="Garamond"/>
          <w:b/>
          <w:bCs/>
        </w:rPr>
        <w:t>8</w:t>
      </w:r>
      <w:r w:rsidR="0092655D" w:rsidRPr="005A71B0">
        <w:rPr>
          <w:rFonts w:ascii="Garamond" w:hAnsi="Garamond"/>
        </w:rPr>
        <w:t>)</w:t>
      </w:r>
    </w:p>
    <w:p w:rsidR="0092655D" w:rsidRPr="006D5861" w:rsidRDefault="0092655D" w:rsidP="0092655D">
      <w:pPr>
        <w:pStyle w:val="ListParagraph"/>
        <w:rPr>
          <w:rFonts w:ascii="Garamond" w:hAnsi="Garamond"/>
          <w:sz w:val="20"/>
        </w:rPr>
      </w:pPr>
    </w:p>
    <w:p w:rsidR="0092655D" w:rsidRDefault="0092655D" w:rsidP="0092655D">
      <w:pPr>
        <w:rPr>
          <w:rFonts w:ascii="Garamond" w:hAnsi="Garamond"/>
          <w:sz w:val="28"/>
        </w:rPr>
      </w:pPr>
    </w:p>
    <w:p w:rsidR="00C20395" w:rsidRDefault="00C20395" w:rsidP="0092655D">
      <w:pPr>
        <w:rPr>
          <w:rFonts w:ascii="Garamond" w:hAnsi="Garamond"/>
          <w:sz w:val="28"/>
        </w:rPr>
      </w:pPr>
    </w:p>
    <w:p w:rsidR="0092655D" w:rsidRDefault="00C20395" w:rsidP="0092655D">
      <w:pPr>
        <w:rPr>
          <w:rFonts w:ascii="Garamond" w:hAnsi="Garamond"/>
          <w:b/>
          <w:bCs/>
        </w:rPr>
      </w:pPr>
      <w:r>
        <w:rPr>
          <w:rFonts w:ascii="Garamond" w:hAnsi="Garamond"/>
          <w:sz w:val="28"/>
        </w:rPr>
        <w:t xml:space="preserve">          </w:t>
      </w:r>
      <w:r>
        <w:rPr>
          <w:rFonts w:ascii="Garamond" w:hAnsi="Garamond"/>
          <w:b/>
          <w:sz w:val="28"/>
        </w:rPr>
        <w:t xml:space="preserve"> </w:t>
      </w:r>
      <w:r w:rsidR="005A71B0">
        <w:rPr>
          <w:rFonts w:ascii="Garamond" w:hAnsi="Garamond"/>
          <w:b/>
          <w:sz w:val="28"/>
        </w:rPr>
        <w:t xml:space="preserve"> </w:t>
      </w:r>
      <w:r w:rsidR="0092655D">
        <w:rPr>
          <w:rFonts w:ascii="Garamond" w:hAnsi="Garamond"/>
          <w:b/>
          <w:sz w:val="28"/>
        </w:rPr>
        <w:t>Other funds</w:t>
      </w:r>
      <w:r w:rsidR="0092655D">
        <w:rPr>
          <w:rFonts w:ascii="Garamond" w:hAnsi="Garamond"/>
          <w:sz w:val="28"/>
        </w:rPr>
        <w:t xml:space="preserve"> received from Public and Private Agencies </w:t>
      </w:r>
      <w:r>
        <w:rPr>
          <w:rFonts w:ascii="Garamond" w:hAnsi="Garamond"/>
          <w:b/>
          <w:bCs/>
        </w:rPr>
        <w:t>(2018</w:t>
      </w:r>
      <w:r w:rsidR="0092655D">
        <w:rPr>
          <w:rFonts w:ascii="Garamond" w:hAnsi="Garamond"/>
          <w:b/>
          <w:bCs/>
        </w:rPr>
        <w:t>)</w:t>
      </w:r>
    </w:p>
    <w:p w:rsidR="005A71B0" w:rsidRDefault="005A71B0" w:rsidP="0092655D">
      <w:pPr>
        <w:rPr>
          <w:rFonts w:ascii="Garamond" w:hAnsi="Garamond"/>
          <w:b/>
          <w:bCs/>
        </w:rPr>
      </w:pPr>
    </w:p>
    <w:p w:rsidR="00C20395" w:rsidRDefault="00C20395" w:rsidP="0092655D">
      <w:pPr>
        <w:rPr>
          <w:rFonts w:ascii="Garamond" w:hAnsi="Garamond"/>
          <w:b/>
          <w:bCs/>
        </w:rPr>
      </w:pPr>
    </w:p>
    <w:p w:rsidR="0092655D" w:rsidRPr="005A71B0" w:rsidRDefault="0092655D" w:rsidP="005A71B0">
      <w:pPr>
        <w:pStyle w:val="ListParagraph"/>
        <w:numPr>
          <w:ilvl w:val="0"/>
          <w:numId w:val="4"/>
        </w:numPr>
        <w:rPr>
          <w:rFonts w:ascii="Garamond" w:hAnsi="Garamond"/>
          <w:sz w:val="28"/>
        </w:rPr>
      </w:pPr>
      <w:r w:rsidRPr="005A71B0">
        <w:rPr>
          <w:rFonts w:ascii="Garamond" w:hAnsi="Garamond"/>
          <w:b/>
          <w:sz w:val="28"/>
        </w:rPr>
        <w:t>Outline of Plans</w:t>
      </w:r>
      <w:r w:rsidR="00C20395" w:rsidRPr="005A71B0">
        <w:rPr>
          <w:rFonts w:ascii="Garamond" w:hAnsi="Garamond"/>
          <w:sz w:val="28"/>
        </w:rPr>
        <w:t xml:space="preserve"> for 2019</w:t>
      </w:r>
      <w:r w:rsidRPr="005A71B0">
        <w:rPr>
          <w:rFonts w:ascii="Garamond" w:hAnsi="Garamond"/>
          <w:sz w:val="28"/>
        </w:rPr>
        <w:t xml:space="preserve">  ( </w:t>
      </w:r>
      <w:r w:rsidRPr="005A71B0">
        <w:rPr>
          <w:rFonts w:ascii="Garamond" w:hAnsi="Garamond"/>
          <w:i/>
          <w:sz w:val="28"/>
        </w:rPr>
        <w:t>may be continued on separate sheet</w:t>
      </w:r>
    </w:p>
    <w:p w:rsidR="0092655D" w:rsidRDefault="0092655D" w:rsidP="0092655D">
      <w:pPr>
        <w:ind w:left="360"/>
        <w:rPr>
          <w:rFonts w:ascii="Garamond" w:hAnsi="Garamond"/>
          <w:sz w:val="28"/>
        </w:rPr>
      </w:pPr>
      <w:proofErr w:type="gramStart"/>
      <w:r>
        <w:rPr>
          <w:rFonts w:ascii="Garamond" w:hAnsi="Garamond"/>
          <w:i/>
          <w:sz w:val="28"/>
        </w:rPr>
        <w:t>if</w:t>
      </w:r>
      <w:proofErr w:type="gramEnd"/>
      <w:r>
        <w:rPr>
          <w:rFonts w:ascii="Garamond" w:hAnsi="Garamond"/>
          <w:i/>
          <w:sz w:val="28"/>
        </w:rPr>
        <w:t xml:space="preserve"> necessary</w:t>
      </w:r>
      <w:r>
        <w:rPr>
          <w:rFonts w:ascii="Garamond" w:hAnsi="Garamond"/>
          <w:sz w:val="28"/>
        </w:rPr>
        <w:t xml:space="preserve"> ).</w:t>
      </w:r>
    </w:p>
    <w:p w:rsidR="0092655D" w:rsidRDefault="0092655D" w:rsidP="0092655D">
      <w:pPr>
        <w:rPr>
          <w:rFonts w:ascii="Garamond" w:hAnsi="Garamond"/>
          <w:sz w:val="28"/>
        </w:rPr>
      </w:pPr>
    </w:p>
    <w:p w:rsidR="0092655D" w:rsidRDefault="0092655D" w:rsidP="0092655D">
      <w:pPr>
        <w:rPr>
          <w:rFonts w:ascii="Garamond" w:hAnsi="Garamond"/>
          <w:sz w:val="28"/>
        </w:rPr>
      </w:pPr>
    </w:p>
    <w:p w:rsidR="0092655D" w:rsidRDefault="0092655D" w:rsidP="0092655D">
      <w:pPr>
        <w:rPr>
          <w:rFonts w:ascii="Garamond" w:hAnsi="Garamond"/>
          <w:sz w:val="28"/>
        </w:rPr>
      </w:pPr>
    </w:p>
    <w:p w:rsidR="0092655D" w:rsidRDefault="0092655D" w:rsidP="0092655D">
      <w:pPr>
        <w:rPr>
          <w:rFonts w:ascii="Garamond" w:hAnsi="Garamond"/>
          <w:sz w:val="28"/>
        </w:rPr>
      </w:pPr>
    </w:p>
    <w:p w:rsidR="0092655D" w:rsidRDefault="0092655D" w:rsidP="0092655D">
      <w:pPr>
        <w:rPr>
          <w:rFonts w:ascii="Garamond" w:hAnsi="Garamond"/>
          <w:sz w:val="28"/>
        </w:rPr>
      </w:pPr>
    </w:p>
    <w:p w:rsidR="0092655D" w:rsidRDefault="0092655D" w:rsidP="0092655D">
      <w:pPr>
        <w:rPr>
          <w:rFonts w:ascii="Garamond" w:hAnsi="Garamond"/>
          <w:sz w:val="28"/>
        </w:rPr>
      </w:pPr>
    </w:p>
    <w:p w:rsidR="0092655D" w:rsidRPr="0092655D" w:rsidRDefault="0092655D" w:rsidP="0092655D">
      <w:pPr>
        <w:pStyle w:val="ListParagraph"/>
        <w:numPr>
          <w:ilvl w:val="0"/>
          <w:numId w:val="1"/>
        </w:numPr>
        <w:rPr>
          <w:rFonts w:ascii="Garamond" w:hAnsi="Garamond"/>
          <w:sz w:val="28"/>
        </w:rPr>
      </w:pPr>
      <w:r w:rsidRPr="0092655D">
        <w:rPr>
          <w:rFonts w:ascii="Garamond" w:hAnsi="Garamond"/>
          <w:sz w:val="28"/>
        </w:rPr>
        <w:lastRenderedPageBreak/>
        <w:t xml:space="preserve">Please provide a </w:t>
      </w:r>
      <w:r w:rsidRPr="0092655D">
        <w:rPr>
          <w:rFonts w:ascii="Garamond" w:hAnsi="Garamond"/>
          <w:b/>
          <w:sz w:val="28"/>
        </w:rPr>
        <w:t>detailed description</w:t>
      </w:r>
      <w:r w:rsidRPr="0092655D">
        <w:rPr>
          <w:rFonts w:ascii="Garamond" w:hAnsi="Garamond"/>
          <w:sz w:val="28"/>
        </w:rPr>
        <w:t xml:space="preserve"> of the </w:t>
      </w:r>
      <w:r w:rsidRPr="0092655D">
        <w:rPr>
          <w:rFonts w:ascii="Garamond" w:hAnsi="Garamond"/>
          <w:b/>
          <w:bCs/>
          <w:sz w:val="28"/>
        </w:rPr>
        <w:t>Specific Project</w:t>
      </w:r>
      <w:r w:rsidRPr="0092655D">
        <w:rPr>
          <w:rFonts w:ascii="Garamond" w:hAnsi="Garamond"/>
          <w:sz w:val="28"/>
        </w:rPr>
        <w:t xml:space="preserve">(s) for which you are seeking assistance from Donegal County Council. ( </w:t>
      </w:r>
      <w:r w:rsidRPr="0092655D">
        <w:rPr>
          <w:rFonts w:ascii="Garamond" w:hAnsi="Garamond"/>
          <w:i/>
          <w:sz w:val="28"/>
        </w:rPr>
        <w:t xml:space="preserve">may </w:t>
      </w:r>
      <w:r w:rsidRPr="0092655D">
        <w:rPr>
          <w:rFonts w:ascii="Garamond" w:hAnsi="Garamond"/>
          <w:sz w:val="28"/>
        </w:rPr>
        <w:t xml:space="preserve">be </w:t>
      </w:r>
      <w:r w:rsidRPr="0092655D">
        <w:rPr>
          <w:rFonts w:ascii="Garamond" w:hAnsi="Garamond"/>
          <w:i/>
          <w:sz w:val="28"/>
        </w:rPr>
        <w:t>continued on separate sheet, if necessary</w:t>
      </w:r>
      <w:r w:rsidRPr="0092655D">
        <w:rPr>
          <w:rFonts w:ascii="Garamond" w:hAnsi="Garamond"/>
          <w:sz w:val="28"/>
        </w:rPr>
        <w:t xml:space="preserve"> )  </w:t>
      </w:r>
    </w:p>
    <w:p w:rsidR="0092655D" w:rsidRDefault="0092655D" w:rsidP="0092655D">
      <w:pPr>
        <w:rPr>
          <w:rFonts w:ascii="Garamond" w:hAnsi="Garamond"/>
          <w:sz w:val="28"/>
        </w:rPr>
      </w:pPr>
    </w:p>
    <w:p w:rsidR="0092655D" w:rsidRDefault="0092655D" w:rsidP="0092655D">
      <w:pPr>
        <w:pStyle w:val="BodyText"/>
      </w:pPr>
    </w:p>
    <w:p w:rsidR="0092655D" w:rsidRDefault="0092655D" w:rsidP="0092655D">
      <w:pPr>
        <w:pStyle w:val="BodyText"/>
      </w:pPr>
    </w:p>
    <w:p w:rsidR="00C20395" w:rsidRDefault="00C20395" w:rsidP="0092655D">
      <w:pPr>
        <w:pStyle w:val="BodyText"/>
      </w:pPr>
    </w:p>
    <w:p w:rsidR="00C20395" w:rsidRDefault="00C20395" w:rsidP="0092655D">
      <w:pPr>
        <w:pStyle w:val="BodyText"/>
      </w:pPr>
    </w:p>
    <w:p w:rsidR="00C20395" w:rsidRDefault="00C20395" w:rsidP="0092655D">
      <w:pPr>
        <w:pStyle w:val="BodyText"/>
      </w:pPr>
    </w:p>
    <w:p w:rsidR="00C20395" w:rsidRDefault="00C20395" w:rsidP="0092655D">
      <w:pPr>
        <w:pStyle w:val="BodyText"/>
      </w:pPr>
    </w:p>
    <w:p w:rsidR="00C20395" w:rsidRDefault="00C20395" w:rsidP="0092655D">
      <w:pPr>
        <w:pStyle w:val="BodyText"/>
      </w:pPr>
    </w:p>
    <w:p w:rsidR="00C20395" w:rsidRDefault="00C20395" w:rsidP="0092655D">
      <w:pPr>
        <w:pStyle w:val="BodyText"/>
      </w:pPr>
    </w:p>
    <w:p w:rsidR="00C20395" w:rsidRDefault="00C20395" w:rsidP="0092655D">
      <w:pPr>
        <w:pStyle w:val="BodyText"/>
      </w:pPr>
    </w:p>
    <w:p w:rsidR="00C20395" w:rsidRDefault="00C20395" w:rsidP="0092655D">
      <w:pPr>
        <w:pStyle w:val="BodyText"/>
      </w:pPr>
    </w:p>
    <w:p w:rsidR="00C20395" w:rsidRDefault="00C20395" w:rsidP="0092655D">
      <w:pPr>
        <w:pStyle w:val="BodyText"/>
      </w:pPr>
    </w:p>
    <w:p w:rsidR="00C20395" w:rsidRDefault="00C20395" w:rsidP="0092655D">
      <w:pPr>
        <w:pStyle w:val="BodyText"/>
      </w:pPr>
    </w:p>
    <w:p w:rsidR="0092655D" w:rsidRDefault="0092655D" w:rsidP="0092655D">
      <w:pPr>
        <w:rPr>
          <w:rFonts w:ascii="Garamond" w:hAnsi="Garamond"/>
          <w:sz w:val="28"/>
        </w:rPr>
      </w:pPr>
    </w:p>
    <w:p w:rsidR="0092655D" w:rsidRPr="00CF4684" w:rsidRDefault="0092655D" w:rsidP="0092655D">
      <w:pPr>
        <w:pStyle w:val="ListParagraph"/>
        <w:numPr>
          <w:ilvl w:val="0"/>
          <w:numId w:val="1"/>
        </w:numPr>
        <w:rPr>
          <w:rFonts w:ascii="Garamond" w:hAnsi="Garamond"/>
          <w:sz w:val="28"/>
        </w:rPr>
      </w:pPr>
      <w:r>
        <w:rPr>
          <w:rFonts w:ascii="Garamond" w:hAnsi="Garamond"/>
          <w:b/>
          <w:sz w:val="28"/>
        </w:rPr>
        <w:t>Your a</w:t>
      </w:r>
      <w:r w:rsidRPr="00CF4684">
        <w:rPr>
          <w:rFonts w:ascii="Garamond" w:hAnsi="Garamond"/>
          <w:b/>
          <w:sz w:val="28"/>
        </w:rPr>
        <w:t>pplic</w:t>
      </w:r>
      <w:r>
        <w:rPr>
          <w:rFonts w:ascii="Garamond" w:hAnsi="Garamond"/>
          <w:b/>
          <w:sz w:val="28"/>
        </w:rPr>
        <w:t xml:space="preserve">ation </w:t>
      </w:r>
      <w:r w:rsidRPr="00CF4684">
        <w:rPr>
          <w:rFonts w:ascii="Garamond" w:hAnsi="Garamond"/>
          <w:sz w:val="28"/>
        </w:rPr>
        <w:t xml:space="preserve"> must </w:t>
      </w:r>
      <w:r>
        <w:rPr>
          <w:rFonts w:ascii="Garamond" w:hAnsi="Garamond"/>
          <w:sz w:val="28"/>
        </w:rPr>
        <w:t xml:space="preserve">include </w:t>
      </w:r>
      <w:r w:rsidRPr="00CF4684">
        <w:rPr>
          <w:rFonts w:ascii="Garamond" w:hAnsi="Garamond"/>
          <w:sz w:val="28"/>
        </w:rPr>
        <w:t xml:space="preserve">the </w:t>
      </w:r>
      <w:r w:rsidRPr="00CF4684">
        <w:rPr>
          <w:rFonts w:ascii="Garamond" w:hAnsi="Garamond"/>
          <w:b/>
          <w:sz w:val="28"/>
        </w:rPr>
        <w:t>following details</w:t>
      </w:r>
      <w:r w:rsidRPr="00CF4684">
        <w:rPr>
          <w:rFonts w:ascii="Garamond" w:hAnsi="Garamond"/>
          <w:sz w:val="28"/>
        </w:rPr>
        <w:t xml:space="preserve"> ( </w:t>
      </w:r>
      <w:r w:rsidRPr="00CF4684">
        <w:rPr>
          <w:rFonts w:ascii="Garamond" w:hAnsi="Garamond"/>
          <w:i/>
          <w:sz w:val="28"/>
        </w:rPr>
        <w:t>where applicable</w:t>
      </w:r>
      <w:r w:rsidRPr="00CF4684">
        <w:rPr>
          <w:rFonts w:ascii="Garamond" w:hAnsi="Garamond"/>
          <w:sz w:val="28"/>
        </w:rPr>
        <w:t xml:space="preserve"> )</w:t>
      </w:r>
    </w:p>
    <w:p w:rsidR="0092655D" w:rsidRPr="0092655D" w:rsidRDefault="0092655D" w:rsidP="0092655D">
      <w:pPr>
        <w:rPr>
          <w:rFonts w:ascii="Garamond" w:hAnsi="Garamond"/>
          <w:sz w:val="28"/>
        </w:rPr>
      </w:pPr>
      <w:r>
        <w:rPr>
          <w:rFonts w:ascii="Garamond" w:hAnsi="Garamond"/>
          <w:sz w:val="28"/>
        </w:rPr>
        <w:t xml:space="preserve">     </w:t>
      </w:r>
      <w:proofErr w:type="gramStart"/>
      <w:r>
        <w:rPr>
          <w:rFonts w:ascii="Garamond" w:hAnsi="Garamond"/>
          <w:sz w:val="28"/>
        </w:rPr>
        <w:t>regarding</w:t>
      </w:r>
      <w:proofErr w:type="gramEnd"/>
      <w:r>
        <w:rPr>
          <w:rFonts w:ascii="Garamond" w:hAnsi="Garamond"/>
          <w:sz w:val="28"/>
        </w:rPr>
        <w:t xml:space="preserve"> your particular project(s) when seeking Council Funding.</w:t>
      </w:r>
    </w:p>
    <w:p w:rsidR="0092655D" w:rsidRDefault="0092655D" w:rsidP="0092655D">
      <w:pPr>
        <w:rPr>
          <w:rFonts w:ascii="Garamond" w:hAnsi="Garamond"/>
          <w:b/>
        </w:rPr>
      </w:pPr>
    </w:p>
    <w:p w:rsidR="0092655D" w:rsidRDefault="0092655D" w:rsidP="0092655D">
      <w:pPr>
        <w:rPr>
          <w:rFonts w:ascii="Garamond" w:hAnsi="Garamond"/>
          <w:b/>
        </w:rPr>
      </w:pPr>
      <w:r>
        <w:rPr>
          <w:rFonts w:ascii="Garamond" w:hAnsi="Garamond"/>
          <w:b/>
        </w:rPr>
        <w:t>PROJECTED EXPENDITURE</w:t>
      </w:r>
      <w:r>
        <w:rPr>
          <w:rFonts w:ascii="Garamond" w:hAnsi="Garamond"/>
        </w:rPr>
        <w:t xml:space="preserve">                                             </w:t>
      </w:r>
      <w:r>
        <w:rPr>
          <w:b/>
        </w:rPr>
        <w:t>€</w:t>
      </w:r>
    </w:p>
    <w:p w:rsidR="0092655D" w:rsidRDefault="0092655D" w:rsidP="0092655D">
      <w:pPr>
        <w:pStyle w:val="Heading4"/>
      </w:pPr>
    </w:p>
    <w:p w:rsidR="0092655D" w:rsidRDefault="0092655D" w:rsidP="0092655D">
      <w:pPr>
        <w:pStyle w:val="Heading4"/>
      </w:pPr>
      <w:r>
        <w:t>Venue/Workspace Rental</w:t>
      </w:r>
    </w:p>
    <w:p w:rsidR="0092655D" w:rsidRDefault="0092655D" w:rsidP="0092655D">
      <w:pPr>
        <w:pStyle w:val="Heading4"/>
      </w:pPr>
      <w:r>
        <w:t>Heating &amp; Lighting</w:t>
      </w:r>
    </w:p>
    <w:p w:rsidR="0092655D" w:rsidRDefault="0092655D" w:rsidP="0092655D">
      <w:pPr>
        <w:rPr>
          <w:rFonts w:ascii="Garamond" w:hAnsi="Garamond"/>
        </w:rPr>
      </w:pPr>
      <w:r>
        <w:rPr>
          <w:rFonts w:ascii="Garamond" w:hAnsi="Garamond"/>
        </w:rPr>
        <w:t>Artists Fees</w:t>
      </w:r>
    </w:p>
    <w:p w:rsidR="0092655D" w:rsidRDefault="0092655D" w:rsidP="0092655D">
      <w:pPr>
        <w:pStyle w:val="Heading4"/>
      </w:pPr>
      <w:r>
        <w:t>Travel &amp; Transport Costs</w:t>
      </w:r>
    </w:p>
    <w:p w:rsidR="0092655D" w:rsidRDefault="0092655D" w:rsidP="0092655D">
      <w:pPr>
        <w:pStyle w:val="Heading4"/>
      </w:pPr>
      <w:r>
        <w:t>Accomodation &amp; Subsistance</w:t>
      </w:r>
    </w:p>
    <w:p w:rsidR="0092655D" w:rsidRDefault="0092655D" w:rsidP="0092655D">
      <w:pPr>
        <w:pStyle w:val="Heading4"/>
      </w:pPr>
      <w:r>
        <w:t>Equipment Hire &amp; Operators Fees</w:t>
      </w:r>
    </w:p>
    <w:p w:rsidR="0092655D" w:rsidRDefault="0092655D" w:rsidP="0092655D">
      <w:pPr>
        <w:rPr>
          <w:rFonts w:ascii="Garamond" w:hAnsi="Garamond"/>
        </w:rPr>
      </w:pPr>
      <w:proofErr w:type="gramStart"/>
      <w:r>
        <w:rPr>
          <w:rFonts w:ascii="Garamond" w:hAnsi="Garamond"/>
        </w:rPr>
        <w:t>Materials, Framing etc.</w:t>
      </w:r>
      <w:proofErr w:type="gramEnd"/>
    </w:p>
    <w:p w:rsidR="0092655D" w:rsidRDefault="0092655D" w:rsidP="0092655D">
      <w:pPr>
        <w:rPr>
          <w:rFonts w:ascii="Garamond" w:hAnsi="Garamond"/>
        </w:rPr>
      </w:pPr>
      <w:r>
        <w:rPr>
          <w:rFonts w:ascii="Garamond" w:hAnsi="Garamond"/>
        </w:rPr>
        <w:t>Advertising, Printing</w:t>
      </w:r>
    </w:p>
    <w:p w:rsidR="0092655D" w:rsidRDefault="0092655D" w:rsidP="0092655D">
      <w:pPr>
        <w:rPr>
          <w:rFonts w:ascii="Garamond" w:hAnsi="Garamond"/>
        </w:rPr>
      </w:pPr>
      <w:r>
        <w:rPr>
          <w:rFonts w:ascii="Garamond" w:hAnsi="Garamond"/>
        </w:rPr>
        <w:t>Administration</w:t>
      </w:r>
    </w:p>
    <w:p w:rsidR="0092655D" w:rsidRDefault="0092655D" w:rsidP="0092655D">
      <w:pPr>
        <w:rPr>
          <w:rFonts w:ascii="Garamond" w:hAnsi="Garamond"/>
        </w:rPr>
      </w:pPr>
      <w:r>
        <w:rPr>
          <w:rFonts w:ascii="Garamond" w:hAnsi="Garamond"/>
        </w:rPr>
        <w:t>Insurances</w:t>
      </w:r>
    </w:p>
    <w:p w:rsidR="0092655D" w:rsidRDefault="0092655D" w:rsidP="0092655D">
      <w:pPr>
        <w:rPr>
          <w:rFonts w:ascii="Garamond" w:hAnsi="Garamond"/>
          <w:sz w:val="28"/>
        </w:rPr>
      </w:pPr>
      <w:r>
        <w:rPr>
          <w:rFonts w:ascii="Garamond" w:hAnsi="Garamond"/>
        </w:rPr>
        <w:t xml:space="preserve">Other Costs (please </w:t>
      </w:r>
      <w:proofErr w:type="gramStart"/>
      <w:r>
        <w:rPr>
          <w:rFonts w:ascii="Garamond" w:hAnsi="Garamond"/>
        </w:rPr>
        <w:t>specify</w:t>
      </w:r>
      <w:r>
        <w:rPr>
          <w:rFonts w:ascii="Garamond" w:hAnsi="Garamond"/>
          <w:sz w:val="28"/>
        </w:rPr>
        <w:t xml:space="preserve"> )</w:t>
      </w:r>
      <w:proofErr w:type="gramEnd"/>
    </w:p>
    <w:p w:rsidR="0092655D" w:rsidRDefault="0092655D" w:rsidP="0092655D">
      <w:pPr>
        <w:rPr>
          <w:rFonts w:ascii="Garamond" w:hAnsi="Garamond"/>
          <w:sz w:val="28"/>
        </w:rPr>
      </w:pPr>
    </w:p>
    <w:p w:rsidR="0092655D" w:rsidRDefault="0092655D" w:rsidP="0092655D">
      <w:pPr>
        <w:rPr>
          <w:rFonts w:ascii="Garamond" w:hAnsi="Garamond"/>
        </w:rPr>
      </w:pPr>
      <w:r>
        <w:rPr>
          <w:rFonts w:ascii="Garamond" w:hAnsi="Garamond"/>
          <w:sz w:val="28"/>
        </w:rPr>
        <w:t xml:space="preserve">                                                                     </w:t>
      </w:r>
      <w:proofErr w:type="gramStart"/>
      <w:r>
        <w:rPr>
          <w:rFonts w:ascii="Garamond" w:hAnsi="Garamond"/>
          <w:b/>
        </w:rPr>
        <w:t>TOTAL</w:t>
      </w:r>
      <w:r>
        <w:rPr>
          <w:rFonts w:ascii="Garamond" w:hAnsi="Garamond"/>
        </w:rPr>
        <w:t xml:space="preserve">  </w:t>
      </w:r>
      <w:r>
        <w:t>€</w:t>
      </w:r>
      <w:proofErr w:type="gramEnd"/>
      <w:r>
        <w:rPr>
          <w:rFonts w:ascii="Garamond" w:hAnsi="Garamond"/>
        </w:rPr>
        <w:t xml:space="preserve"> ___________</w:t>
      </w:r>
    </w:p>
    <w:p w:rsidR="0092655D" w:rsidRDefault="0092655D" w:rsidP="0092655D">
      <w:pPr>
        <w:rPr>
          <w:rFonts w:ascii="Garamond" w:hAnsi="Garamond"/>
          <w:sz w:val="28"/>
        </w:rPr>
      </w:pPr>
    </w:p>
    <w:p w:rsidR="0092655D" w:rsidRDefault="0092655D" w:rsidP="0092655D">
      <w:pPr>
        <w:pStyle w:val="Heading3"/>
        <w:rPr>
          <w:sz w:val="24"/>
        </w:rPr>
      </w:pPr>
      <w:r>
        <w:rPr>
          <w:sz w:val="24"/>
        </w:rPr>
        <w:t>PROJECTED INCOME</w:t>
      </w:r>
    </w:p>
    <w:p w:rsidR="0092655D" w:rsidRDefault="0092655D" w:rsidP="0092655D">
      <w:pPr>
        <w:rPr>
          <w:rFonts w:ascii="Garamond" w:hAnsi="Garamond"/>
        </w:rPr>
      </w:pPr>
    </w:p>
    <w:p w:rsidR="0092655D" w:rsidRDefault="0092655D" w:rsidP="0092655D">
      <w:pPr>
        <w:rPr>
          <w:rFonts w:ascii="Garamond" w:hAnsi="Garamond"/>
        </w:rPr>
      </w:pPr>
      <w:r>
        <w:rPr>
          <w:rFonts w:ascii="Garamond" w:hAnsi="Garamond"/>
        </w:rPr>
        <w:t>Assistance received from other public sources</w:t>
      </w:r>
    </w:p>
    <w:p w:rsidR="0092655D" w:rsidRDefault="0092655D" w:rsidP="0092655D">
      <w:pPr>
        <w:rPr>
          <w:rFonts w:ascii="Garamond" w:hAnsi="Garamond"/>
        </w:rPr>
      </w:pPr>
      <w:proofErr w:type="gramStart"/>
      <w:r>
        <w:rPr>
          <w:rFonts w:ascii="Garamond" w:hAnsi="Garamond"/>
        </w:rPr>
        <w:t>such</w:t>
      </w:r>
      <w:proofErr w:type="gramEnd"/>
      <w:r>
        <w:rPr>
          <w:rFonts w:ascii="Garamond" w:hAnsi="Garamond"/>
        </w:rPr>
        <w:t xml:space="preserve"> as </w:t>
      </w:r>
      <w:r>
        <w:rPr>
          <w:rFonts w:ascii="Garamond" w:hAnsi="Garamond"/>
          <w:b/>
          <w:bCs/>
        </w:rPr>
        <w:t>The Arts Council</w:t>
      </w:r>
      <w:r>
        <w:rPr>
          <w:rFonts w:ascii="Garamond" w:hAnsi="Garamond"/>
        </w:rPr>
        <w:t xml:space="preserve">, </w:t>
      </w:r>
      <w:proofErr w:type="spellStart"/>
      <w:r w:rsidRPr="004E341B">
        <w:rPr>
          <w:rFonts w:ascii="Garamond" w:hAnsi="Garamond"/>
          <w:b/>
        </w:rPr>
        <w:t>Ealaín</w:t>
      </w:r>
      <w:proofErr w:type="spellEnd"/>
      <w:r>
        <w:rPr>
          <w:rFonts w:ascii="Garamond" w:hAnsi="Garamond"/>
        </w:rPr>
        <w:t xml:space="preserve"> </w:t>
      </w:r>
      <w:proofErr w:type="spellStart"/>
      <w:r>
        <w:rPr>
          <w:rFonts w:ascii="Garamond" w:hAnsi="Garamond"/>
          <w:b/>
          <w:bCs/>
        </w:rPr>
        <w:t>na</w:t>
      </w:r>
      <w:proofErr w:type="spellEnd"/>
      <w:r>
        <w:rPr>
          <w:rFonts w:ascii="Garamond" w:hAnsi="Garamond"/>
          <w:b/>
          <w:bCs/>
        </w:rPr>
        <w:t xml:space="preserve"> </w:t>
      </w:r>
      <w:proofErr w:type="spellStart"/>
      <w:r>
        <w:rPr>
          <w:rFonts w:ascii="Garamond" w:hAnsi="Garamond"/>
          <w:b/>
          <w:bCs/>
        </w:rPr>
        <w:t>Gaeltachta</w:t>
      </w:r>
      <w:proofErr w:type="spellEnd"/>
      <w:r>
        <w:rPr>
          <w:rFonts w:ascii="Garamond" w:hAnsi="Garamond"/>
        </w:rPr>
        <w:t>,</w:t>
      </w:r>
    </w:p>
    <w:p w:rsidR="0092655D" w:rsidRDefault="0092655D" w:rsidP="0092655D">
      <w:pPr>
        <w:rPr>
          <w:rFonts w:ascii="Garamond" w:hAnsi="Garamond"/>
        </w:rPr>
      </w:pPr>
      <w:proofErr w:type="gramStart"/>
      <w:r>
        <w:rPr>
          <w:rFonts w:ascii="Garamond" w:hAnsi="Garamond"/>
          <w:b/>
          <w:bCs/>
        </w:rPr>
        <w:t>Leader/RDP</w:t>
      </w:r>
      <w:r>
        <w:rPr>
          <w:rFonts w:ascii="Garamond" w:hAnsi="Garamond"/>
        </w:rPr>
        <w:t xml:space="preserve">, </w:t>
      </w:r>
      <w:r w:rsidRPr="004E341B">
        <w:rPr>
          <w:rFonts w:ascii="Garamond" w:hAnsi="Garamond"/>
          <w:b/>
        </w:rPr>
        <w:t>Department of Arts, H</w:t>
      </w:r>
      <w:r>
        <w:rPr>
          <w:rFonts w:ascii="Garamond" w:hAnsi="Garamond"/>
          <w:b/>
        </w:rPr>
        <w:t xml:space="preserve">eritage, </w:t>
      </w:r>
      <w:r w:rsidRPr="004E341B">
        <w:rPr>
          <w:rFonts w:ascii="Garamond" w:hAnsi="Garamond"/>
          <w:b/>
        </w:rPr>
        <w:t>RRGA</w:t>
      </w:r>
      <w:r>
        <w:rPr>
          <w:rFonts w:ascii="Garamond" w:hAnsi="Garamond"/>
        </w:rPr>
        <w:t xml:space="preserve"> etc.</w:t>
      </w:r>
      <w:proofErr w:type="gramEnd"/>
    </w:p>
    <w:p w:rsidR="0092655D" w:rsidRDefault="0092655D" w:rsidP="0092655D">
      <w:pPr>
        <w:pStyle w:val="Heading4"/>
      </w:pPr>
      <w:r>
        <w:t>Commercial Sponsorships</w:t>
      </w:r>
    </w:p>
    <w:p w:rsidR="0092655D" w:rsidRDefault="0092655D" w:rsidP="0092655D">
      <w:pPr>
        <w:rPr>
          <w:rFonts w:ascii="Garamond" w:hAnsi="Garamond"/>
        </w:rPr>
      </w:pPr>
      <w:r>
        <w:rPr>
          <w:rFonts w:ascii="Garamond" w:hAnsi="Garamond"/>
        </w:rPr>
        <w:t xml:space="preserve">/Own Fund Raising </w:t>
      </w:r>
      <w:proofErr w:type="spellStart"/>
      <w:r>
        <w:rPr>
          <w:rFonts w:ascii="Garamond" w:hAnsi="Garamond"/>
        </w:rPr>
        <w:t>Programme</w:t>
      </w:r>
      <w:proofErr w:type="spellEnd"/>
    </w:p>
    <w:p w:rsidR="0092655D" w:rsidRDefault="0092655D" w:rsidP="0092655D">
      <w:r>
        <w:rPr>
          <w:rFonts w:ascii="Garamond" w:hAnsi="Garamond"/>
        </w:rPr>
        <w:t xml:space="preserve">Ticket Sales/ </w:t>
      </w:r>
      <w:r>
        <w:t>Students Fees</w:t>
      </w:r>
    </w:p>
    <w:p w:rsidR="0092655D" w:rsidRDefault="0092655D" w:rsidP="0092655D">
      <w:pPr>
        <w:rPr>
          <w:rFonts w:ascii="Garamond" w:hAnsi="Garamond"/>
        </w:rPr>
      </w:pPr>
      <w:r>
        <w:rPr>
          <w:rFonts w:ascii="Garamond" w:hAnsi="Garamond"/>
        </w:rPr>
        <w:t>Sale of Artworks</w:t>
      </w:r>
    </w:p>
    <w:p w:rsidR="0092655D" w:rsidRDefault="0092655D" w:rsidP="0092655D">
      <w:pPr>
        <w:rPr>
          <w:rFonts w:ascii="Garamond" w:hAnsi="Garamond"/>
        </w:rPr>
      </w:pPr>
      <w:r>
        <w:rPr>
          <w:rFonts w:ascii="Garamond" w:hAnsi="Garamond"/>
        </w:rPr>
        <w:t>Other Sources (please specify)</w:t>
      </w:r>
    </w:p>
    <w:p w:rsidR="0092655D" w:rsidRDefault="0092655D" w:rsidP="0092655D">
      <w:pPr>
        <w:rPr>
          <w:rFonts w:ascii="Garamond" w:hAnsi="Garamond"/>
        </w:rPr>
      </w:pPr>
    </w:p>
    <w:p w:rsidR="0092655D" w:rsidRDefault="0092655D" w:rsidP="0092655D">
      <w:pPr>
        <w:rPr>
          <w:rFonts w:ascii="Garamond" w:hAnsi="Garamond"/>
        </w:rPr>
      </w:pPr>
      <w:r>
        <w:rPr>
          <w:rFonts w:ascii="Garamond" w:hAnsi="Garamond"/>
        </w:rPr>
        <w:t xml:space="preserve">                                                                                     </w:t>
      </w:r>
      <w:r>
        <w:rPr>
          <w:rFonts w:ascii="Garamond" w:hAnsi="Garamond"/>
          <w:b/>
        </w:rPr>
        <w:t xml:space="preserve">TOTAL </w:t>
      </w:r>
      <w:r>
        <w:rPr>
          <w:rFonts w:ascii="Garamond" w:hAnsi="Garamond"/>
        </w:rPr>
        <w:t xml:space="preserve">  </w:t>
      </w:r>
      <w:r>
        <w:t>€</w:t>
      </w:r>
      <w:r>
        <w:rPr>
          <w:rFonts w:ascii="Garamond" w:hAnsi="Garamond"/>
        </w:rPr>
        <w:t xml:space="preserve"> ______________</w:t>
      </w:r>
    </w:p>
    <w:p w:rsidR="0092655D" w:rsidRDefault="0092655D" w:rsidP="0092655D">
      <w:pPr>
        <w:rPr>
          <w:rFonts w:ascii="Garamond" w:hAnsi="Garamond"/>
          <w:sz w:val="28"/>
        </w:rPr>
      </w:pPr>
    </w:p>
    <w:p w:rsidR="0092655D" w:rsidRDefault="0092655D" w:rsidP="0092655D">
      <w:pPr>
        <w:rPr>
          <w:rFonts w:ascii="Garamond" w:hAnsi="Garamond"/>
          <w:sz w:val="28"/>
        </w:rPr>
      </w:pPr>
    </w:p>
    <w:p w:rsidR="0092655D" w:rsidRDefault="0092655D" w:rsidP="0092655D">
      <w:pPr>
        <w:rPr>
          <w:rFonts w:ascii="Garamond" w:hAnsi="Garamond"/>
          <w:sz w:val="28"/>
        </w:rPr>
      </w:pPr>
      <w:r>
        <w:rPr>
          <w:rFonts w:ascii="Garamond" w:hAnsi="Garamond"/>
          <w:sz w:val="28"/>
        </w:rPr>
        <w:t xml:space="preserve">10.  </w:t>
      </w:r>
      <w:r>
        <w:rPr>
          <w:rFonts w:ascii="Garamond" w:hAnsi="Garamond"/>
          <w:b/>
          <w:sz w:val="28"/>
        </w:rPr>
        <w:t>Amount Requested</w:t>
      </w:r>
      <w:r>
        <w:rPr>
          <w:rFonts w:ascii="Garamond" w:hAnsi="Garamond"/>
          <w:sz w:val="28"/>
        </w:rPr>
        <w:t xml:space="preserve"> from Donegal County Council   </w:t>
      </w:r>
      <w:r>
        <w:rPr>
          <w:sz w:val="28"/>
        </w:rPr>
        <w:t>€</w:t>
      </w:r>
      <w:r>
        <w:rPr>
          <w:rFonts w:ascii="Garamond" w:hAnsi="Garamond"/>
          <w:sz w:val="28"/>
        </w:rPr>
        <w:t xml:space="preserve"> ________</w:t>
      </w:r>
    </w:p>
    <w:p w:rsidR="0092655D" w:rsidRDefault="0092655D" w:rsidP="0092655D">
      <w:pPr>
        <w:rPr>
          <w:rFonts w:ascii="Garamond" w:hAnsi="Garamond"/>
          <w:sz w:val="28"/>
        </w:rPr>
      </w:pPr>
    </w:p>
    <w:p w:rsidR="0092655D" w:rsidRDefault="0092655D" w:rsidP="0092655D">
      <w:pPr>
        <w:rPr>
          <w:rFonts w:ascii="Garamond" w:hAnsi="Garamond"/>
          <w:sz w:val="28"/>
        </w:rPr>
      </w:pPr>
      <w:r>
        <w:rPr>
          <w:rFonts w:ascii="Garamond" w:hAnsi="Garamond"/>
          <w:sz w:val="28"/>
        </w:rPr>
        <w:t xml:space="preserve">11.  </w:t>
      </w:r>
      <w:r>
        <w:rPr>
          <w:rFonts w:ascii="Garamond" w:hAnsi="Garamond"/>
          <w:b/>
          <w:sz w:val="28"/>
        </w:rPr>
        <w:t>Signed</w:t>
      </w:r>
      <w:r>
        <w:rPr>
          <w:rFonts w:ascii="Garamond" w:hAnsi="Garamond"/>
          <w:sz w:val="28"/>
        </w:rPr>
        <w:t xml:space="preserve"> __________________________ </w:t>
      </w:r>
      <w:r>
        <w:rPr>
          <w:rFonts w:ascii="Garamond" w:hAnsi="Garamond"/>
          <w:b/>
          <w:sz w:val="28"/>
        </w:rPr>
        <w:t>Date</w:t>
      </w:r>
      <w:r>
        <w:rPr>
          <w:rFonts w:ascii="Garamond" w:hAnsi="Garamond"/>
          <w:sz w:val="28"/>
        </w:rPr>
        <w:t xml:space="preserve"> __________________</w:t>
      </w:r>
    </w:p>
    <w:p w:rsidR="0092655D" w:rsidRDefault="0092655D" w:rsidP="0092655D">
      <w:pPr>
        <w:rPr>
          <w:rFonts w:ascii="Garamond" w:hAnsi="Garamond"/>
          <w:sz w:val="28"/>
        </w:rPr>
      </w:pPr>
    </w:p>
    <w:p w:rsidR="0092655D" w:rsidRDefault="0092655D" w:rsidP="0092655D">
      <w:pPr>
        <w:rPr>
          <w:rFonts w:ascii="Garamond" w:hAnsi="Garamond"/>
          <w:sz w:val="28"/>
        </w:rPr>
      </w:pPr>
    </w:p>
    <w:p w:rsidR="0092655D" w:rsidRDefault="0092655D" w:rsidP="0092655D">
      <w:pPr>
        <w:rPr>
          <w:rFonts w:ascii="Garamond" w:hAnsi="Garamond"/>
          <w:sz w:val="28"/>
        </w:rPr>
      </w:pPr>
      <w:r>
        <w:rPr>
          <w:rFonts w:ascii="Garamond" w:hAnsi="Garamond"/>
          <w:sz w:val="28"/>
        </w:rPr>
        <w:t xml:space="preserve">  </w:t>
      </w:r>
    </w:p>
    <w:p w:rsidR="0092655D" w:rsidRDefault="0092655D" w:rsidP="0092655D">
      <w:pPr>
        <w:rPr>
          <w:u w:val="single"/>
        </w:rPr>
      </w:pPr>
      <w:r>
        <w:rPr>
          <w:b/>
          <w:bCs/>
        </w:rPr>
        <w:t>Completed Application Forms</w:t>
      </w:r>
      <w:r>
        <w:t xml:space="preserve"> must be lodged - by </w:t>
      </w:r>
      <w:r>
        <w:rPr>
          <w:b/>
          <w:bCs/>
        </w:rPr>
        <w:t>post</w:t>
      </w:r>
      <w:r>
        <w:t xml:space="preserve">, </w:t>
      </w:r>
      <w:r>
        <w:rPr>
          <w:b/>
          <w:bCs/>
        </w:rPr>
        <w:t>in person</w:t>
      </w:r>
      <w:r>
        <w:t xml:space="preserve"> or by </w:t>
      </w:r>
      <w:r>
        <w:rPr>
          <w:b/>
          <w:bCs/>
        </w:rPr>
        <w:t>email</w:t>
      </w:r>
      <w:r>
        <w:t xml:space="preserve"> (</w:t>
      </w:r>
      <w:hyperlink r:id="rId6" w:history="1">
        <w:r>
          <w:rPr>
            <w:rStyle w:val="Hyperlink"/>
            <w:rFonts w:ascii="Arial" w:hAnsi="Arial"/>
          </w:rPr>
          <w:t>traolach@donegalcoco.ie</w:t>
        </w:r>
      </w:hyperlink>
      <w:r>
        <w:rPr>
          <w:rFonts w:ascii="Arial" w:hAnsi="Arial"/>
        </w:rPr>
        <w:t xml:space="preserve"> ) </w:t>
      </w:r>
      <w:r>
        <w:t xml:space="preserve">- to Scheme of Arts Grants 2019, Donegal County Council Arts Service, Donegal County Library, Rosemount, Letterkenny, Co. Donegal on or before </w:t>
      </w:r>
      <w:r>
        <w:rPr>
          <w:b/>
          <w:bCs/>
          <w:u w:val="single"/>
        </w:rPr>
        <w:t xml:space="preserve">4.30pm </w:t>
      </w:r>
      <w:r>
        <w:rPr>
          <w:u w:val="single"/>
        </w:rPr>
        <w:t xml:space="preserve">on </w:t>
      </w:r>
      <w:r>
        <w:rPr>
          <w:b/>
          <w:bCs/>
          <w:u w:val="single"/>
        </w:rPr>
        <w:t>Friday</w:t>
      </w:r>
      <w:proofErr w:type="gramStart"/>
      <w:r>
        <w:rPr>
          <w:b/>
          <w:bCs/>
          <w:u w:val="single"/>
        </w:rPr>
        <w:t>,  May</w:t>
      </w:r>
      <w:proofErr w:type="gramEnd"/>
      <w:r>
        <w:rPr>
          <w:b/>
          <w:bCs/>
          <w:u w:val="single"/>
        </w:rPr>
        <w:t xml:space="preserve">  10</w:t>
      </w:r>
      <w:r w:rsidRPr="006D5861">
        <w:rPr>
          <w:b/>
          <w:bCs/>
          <w:u w:val="single"/>
          <w:vertAlign w:val="superscript"/>
        </w:rPr>
        <w:t>th</w:t>
      </w:r>
      <w:r>
        <w:rPr>
          <w:b/>
          <w:bCs/>
          <w:u w:val="single"/>
        </w:rPr>
        <w:t>.  2019</w:t>
      </w:r>
      <w:r>
        <w:rPr>
          <w:u w:val="single"/>
        </w:rPr>
        <w:t>.</w:t>
      </w:r>
    </w:p>
    <w:p w:rsidR="0092655D" w:rsidRDefault="0092655D" w:rsidP="0092655D">
      <w:pPr>
        <w:rPr>
          <w:u w:val="single"/>
        </w:rPr>
      </w:pPr>
    </w:p>
    <w:p w:rsidR="009078D0" w:rsidRDefault="009078D0" w:rsidP="0092655D">
      <w:pPr>
        <w:pStyle w:val="BodyText2"/>
        <w:jc w:val="both"/>
        <w:rPr>
          <w:rFonts w:asciiTheme="minorHAnsi" w:eastAsiaTheme="minorHAnsi" w:hAnsiTheme="minorHAnsi" w:cstheme="minorBidi"/>
          <w:sz w:val="22"/>
          <w:szCs w:val="22"/>
          <w:u w:val="single"/>
          <w:lang w:val="en-US"/>
        </w:rPr>
      </w:pPr>
    </w:p>
    <w:p w:rsidR="0092655D" w:rsidRDefault="0092655D" w:rsidP="0092655D">
      <w:pPr>
        <w:pStyle w:val="BodyText2"/>
        <w:jc w:val="both"/>
        <w:rPr>
          <w:rFonts w:ascii="Tahoma" w:hAnsi="Tahoma" w:cs="Tahoma"/>
          <w:b/>
          <w:sz w:val="24"/>
        </w:rPr>
      </w:pPr>
      <w:r>
        <w:rPr>
          <w:rFonts w:ascii="Tahoma" w:hAnsi="Tahoma" w:cs="Tahoma"/>
          <w:b/>
          <w:sz w:val="24"/>
          <w:szCs w:val="24"/>
        </w:rPr>
        <w:lastRenderedPageBreak/>
        <w:t>Conditions and Criteria of Grant Aid</w:t>
      </w:r>
    </w:p>
    <w:p w:rsidR="0092655D" w:rsidRDefault="0092655D" w:rsidP="0092655D">
      <w:pPr>
        <w:pStyle w:val="BodyText2"/>
        <w:jc w:val="both"/>
        <w:rPr>
          <w:rFonts w:ascii="Tahoma" w:hAnsi="Tahoma" w:cs="Tahoma"/>
          <w:sz w:val="20"/>
        </w:rPr>
      </w:pPr>
    </w:p>
    <w:p w:rsidR="0092655D" w:rsidRPr="00417759" w:rsidRDefault="0092655D" w:rsidP="0092655D">
      <w:pPr>
        <w:pStyle w:val="BodyText2"/>
        <w:jc w:val="both"/>
        <w:rPr>
          <w:rFonts w:ascii="Tahoma" w:hAnsi="Tahoma" w:cs="Tahoma"/>
          <w:sz w:val="18"/>
          <w:szCs w:val="18"/>
        </w:rPr>
      </w:pPr>
      <w:r w:rsidRPr="00417759">
        <w:rPr>
          <w:rFonts w:ascii="Tahoma" w:hAnsi="Tahoma" w:cs="Tahoma"/>
          <w:sz w:val="18"/>
          <w:szCs w:val="18"/>
        </w:rPr>
        <w:t xml:space="preserve">Grants will only be made to arts organizations and individuals who meet the artistic and financial conditions set down by Donegal County Council and who provide </w:t>
      </w:r>
      <w:r w:rsidRPr="00417759">
        <w:rPr>
          <w:rFonts w:ascii="Tahoma" w:hAnsi="Tahoma" w:cs="Tahoma"/>
          <w:b/>
          <w:sz w:val="18"/>
          <w:szCs w:val="18"/>
        </w:rPr>
        <w:t>all of the</w:t>
      </w:r>
      <w:r w:rsidRPr="00417759">
        <w:rPr>
          <w:rFonts w:ascii="Tahoma" w:hAnsi="Tahoma" w:cs="Tahoma"/>
          <w:sz w:val="18"/>
          <w:szCs w:val="18"/>
        </w:rPr>
        <w:t xml:space="preserve"> </w:t>
      </w:r>
      <w:r w:rsidRPr="00417759">
        <w:rPr>
          <w:rFonts w:ascii="Tahoma" w:hAnsi="Tahoma" w:cs="Tahoma"/>
          <w:b/>
          <w:sz w:val="18"/>
          <w:szCs w:val="18"/>
        </w:rPr>
        <w:t>detailed information</w:t>
      </w:r>
      <w:r w:rsidRPr="00417759">
        <w:rPr>
          <w:rFonts w:ascii="Tahoma" w:hAnsi="Tahoma" w:cs="Tahoma"/>
          <w:sz w:val="18"/>
          <w:szCs w:val="18"/>
        </w:rPr>
        <w:t xml:space="preserve"> on their proposed activities which is requested in this application form.  Grants will only be allocated to cover the costs of specific events or activities which will contribute significantly to the cultural life of the county. In allocating grants, the County Council will consider the extent to which the applicant or applicant organization functions in a </w:t>
      </w:r>
      <w:r w:rsidRPr="00417759">
        <w:rPr>
          <w:rFonts w:ascii="Tahoma" w:hAnsi="Tahoma" w:cs="Tahoma"/>
          <w:b/>
          <w:sz w:val="18"/>
          <w:szCs w:val="18"/>
        </w:rPr>
        <w:t>progressive</w:t>
      </w:r>
      <w:r w:rsidRPr="00417759">
        <w:rPr>
          <w:rFonts w:ascii="Tahoma" w:hAnsi="Tahoma" w:cs="Tahoma"/>
          <w:sz w:val="18"/>
          <w:szCs w:val="18"/>
        </w:rPr>
        <w:t xml:space="preserve"> and </w:t>
      </w:r>
      <w:r w:rsidRPr="00417759">
        <w:rPr>
          <w:rFonts w:ascii="Tahoma" w:hAnsi="Tahoma" w:cs="Tahoma"/>
          <w:b/>
          <w:sz w:val="18"/>
          <w:szCs w:val="18"/>
        </w:rPr>
        <w:t>developmental</w:t>
      </w:r>
      <w:r w:rsidRPr="00417759">
        <w:rPr>
          <w:rFonts w:ascii="Tahoma" w:hAnsi="Tahoma" w:cs="Tahoma"/>
          <w:sz w:val="18"/>
          <w:szCs w:val="18"/>
        </w:rPr>
        <w:t xml:space="preserve"> fashion and also the extent to which the activities for which the grant is sought accord with the County Council’s policies and priorities in the development of the arts. </w:t>
      </w:r>
    </w:p>
    <w:p w:rsidR="0092655D" w:rsidRDefault="0092655D" w:rsidP="0092655D">
      <w:pPr>
        <w:pStyle w:val="BodyText2"/>
        <w:jc w:val="both"/>
        <w:rPr>
          <w:rFonts w:ascii="Tahoma" w:hAnsi="Tahoma" w:cs="Tahoma"/>
          <w:sz w:val="20"/>
        </w:rPr>
      </w:pPr>
    </w:p>
    <w:p w:rsidR="0092655D" w:rsidRPr="00417759" w:rsidRDefault="0092655D" w:rsidP="0092655D">
      <w:pPr>
        <w:pStyle w:val="BodyText2"/>
        <w:jc w:val="both"/>
        <w:rPr>
          <w:rFonts w:ascii="Tahoma" w:hAnsi="Tahoma" w:cs="Tahoma"/>
          <w:sz w:val="18"/>
          <w:szCs w:val="18"/>
        </w:rPr>
      </w:pPr>
      <w:r w:rsidRPr="00417759">
        <w:rPr>
          <w:rFonts w:ascii="Tahoma" w:hAnsi="Tahoma" w:cs="Tahoma"/>
          <w:sz w:val="18"/>
          <w:szCs w:val="18"/>
        </w:rPr>
        <w:t xml:space="preserve">PLEASE NOTE: Donegal County Council will require assurance that the applicant’s </w:t>
      </w:r>
      <w:r w:rsidRPr="00417759">
        <w:rPr>
          <w:rFonts w:ascii="Tahoma" w:hAnsi="Tahoma" w:cs="Tahoma"/>
          <w:b/>
          <w:sz w:val="18"/>
          <w:szCs w:val="18"/>
        </w:rPr>
        <w:t>tax affairs</w:t>
      </w:r>
      <w:r w:rsidRPr="00417759">
        <w:rPr>
          <w:rFonts w:ascii="Tahoma" w:hAnsi="Tahoma" w:cs="Tahoma"/>
          <w:sz w:val="18"/>
          <w:szCs w:val="18"/>
        </w:rPr>
        <w:t xml:space="preserve"> are in order. Submitted Application Forms which do not contain the Applicant’s Tax Details - ie. </w:t>
      </w:r>
      <w:r w:rsidRPr="00417759">
        <w:rPr>
          <w:rFonts w:ascii="Tahoma" w:hAnsi="Tahoma" w:cs="Tahoma"/>
          <w:b/>
          <w:bCs/>
          <w:sz w:val="18"/>
          <w:szCs w:val="18"/>
        </w:rPr>
        <w:t>PPS No</w:t>
      </w:r>
      <w:r w:rsidRPr="00417759">
        <w:rPr>
          <w:rFonts w:ascii="Tahoma" w:hAnsi="Tahoma" w:cs="Tahoma"/>
          <w:sz w:val="18"/>
          <w:szCs w:val="18"/>
        </w:rPr>
        <w:t xml:space="preserve">., </w:t>
      </w:r>
      <w:r w:rsidRPr="00417759">
        <w:rPr>
          <w:rFonts w:ascii="Tahoma" w:hAnsi="Tahoma" w:cs="Tahoma"/>
          <w:b/>
          <w:bCs/>
          <w:sz w:val="18"/>
          <w:szCs w:val="18"/>
        </w:rPr>
        <w:t>Company Reg. No</w:t>
      </w:r>
      <w:r w:rsidRPr="00417759">
        <w:rPr>
          <w:rFonts w:ascii="Tahoma" w:hAnsi="Tahoma" w:cs="Tahoma"/>
          <w:sz w:val="18"/>
          <w:szCs w:val="18"/>
        </w:rPr>
        <w:t xml:space="preserve">. or </w:t>
      </w:r>
      <w:r w:rsidRPr="00417759">
        <w:rPr>
          <w:rFonts w:ascii="Tahoma" w:hAnsi="Tahoma" w:cs="Tahoma"/>
          <w:b/>
          <w:bCs/>
          <w:sz w:val="18"/>
          <w:szCs w:val="18"/>
        </w:rPr>
        <w:t>TC2</w:t>
      </w:r>
      <w:r w:rsidRPr="00417759">
        <w:rPr>
          <w:rFonts w:ascii="Tahoma" w:hAnsi="Tahoma" w:cs="Tahoma"/>
          <w:sz w:val="18"/>
          <w:szCs w:val="18"/>
        </w:rPr>
        <w:t xml:space="preserve"> </w:t>
      </w:r>
      <w:r w:rsidRPr="00AA1986">
        <w:rPr>
          <w:rFonts w:ascii="Tahoma" w:hAnsi="Tahoma" w:cs="Tahoma"/>
          <w:b/>
          <w:sz w:val="18"/>
          <w:szCs w:val="18"/>
        </w:rPr>
        <w:t xml:space="preserve">Reference </w:t>
      </w:r>
      <w:r w:rsidRPr="00417759">
        <w:rPr>
          <w:rFonts w:ascii="Tahoma" w:hAnsi="Tahoma" w:cs="Tahoma"/>
          <w:b/>
          <w:bCs/>
          <w:sz w:val="18"/>
          <w:szCs w:val="18"/>
        </w:rPr>
        <w:t>No.</w:t>
      </w:r>
      <w:r w:rsidRPr="00417759">
        <w:rPr>
          <w:rFonts w:ascii="Tahoma" w:hAnsi="Tahoma" w:cs="Tahoma"/>
          <w:sz w:val="18"/>
          <w:szCs w:val="18"/>
        </w:rPr>
        <w:t xml:space="preserve">, whichever is appropriate – will be deemed incomplete and will not be put forward for assessment. </w:t>
      </w:r>
    </w:p>
    <w:p w:rsidR="0092655D" w:rsidRPr="00417759" w:rsidRDefault="0092655D" w:rsidP="0092655D">
      <w:pPr>
        <w:pStyle w:val="BodyText2"/>
        <w:jc w:val="both"/>
        <w:rPr>
          <w:rFonts w:ascii="Tahoma" w:hAnsi="Tahoma" w:cs="Tahoma"/>
          <w:sz w:val="18"/>
          <w:szCs w:val="18"/>
        </w:rPr>
      </w:pPr>
    </w:p>
    <w:p w:rsidR="0092655D" w:rsidRDefault="0092655D" w:rsidP="0092655D">
      <w:pPr>
        <w:pStyle w:val="BodyText2"/>
        <w:jc w:val="both"/>
        <w:rPr>
          <w:rFonts w:ascii="Tahoma" w:hAnsi="Tahoma" w:cs="Tahoma"/>
          <w:i/>
          <w:sz w:val="18"/>
          <w:szCs w:val="18"/>
        </w:rPr>
      </w:pPr>
      <w:r w:rsidRPr="00417759">
        <w:rPr>
          <w:rFonts w:ascii="Tahoma" w:hAnsi="Tahoma" w:cs="Tahoma"/>
          <w:sz w:val="18"/>
          <w:szCs w:val="18"/>
        </w:rPr>
        <w:t xml:space="preserve">Financial support will be made available under the </w:t>
      </w:r>
      <w:r w:rsidRPr="00417759">
        <w:rPr>
          <w:rFonts w:ascii="Tahoma" w:hAnsi="Tahoma" w:cs="Tahoma"/>
          <w:b/>
          <w:bCs/>
          <w:sz w:val="18"/>
          <w:szCs w:val="18"/>
        </w:rPr>
        <w:t>Scheme of Arts Grants 201</w:t>
      </w:r>
      <w:r w:rsidR="009078D0">
        <w:rPr>
          <w:rFonts w:ascii="Tahoma" w:hAnsi="Tahoma" w:cs="Tahoma"/>
          <w:b/>
          <w:bCs/>
          <w:sz w:val="18"/>
          <w:szCs w:val="18"/>
        </w:rPr>
        <w:t>9</w:t>
      </w:r>
      <w:r w:rsidRPr="00417759">
        <w:rPr>
          <w:rFonts w:ascii="Tahoma" w:hAnsi="Tahoma" w:cs="Tahoma"/>
          <w:sz w:val="18"/>
          <w:szCs w:val="18"/>
        </w:rPr>
        <w:t xml:space="preserve"> to grant aid local arts organizations, community groups and individuals who may propose to undertake one or more of the following activities. </w:t>
      </w:r>
      <w:r w:rsidRPr="00417759">
        <w:rPr>
          <w:rFonts w:ascii="Tahoma" w:hAnsi="Tahoma" w:cs="Tahoma"/>
          <w:i/>
          <w:sz w:val="18"/>
          <w:szCs w:val="18"/>
        </w:rPr>
        <w:t>Please note</w:t>
      </w:r>
      <w:r w:rsidRPr="00417759">
        <w:rPr>
          <w:rFonts w:ascii="Tahoma" w:hAnsi="Tahoma" w:cs="Tahoma"/>
          <w:sz w:val="18"/>
          <w:szCs w:val="18"/>
        </w:rPr>
        <w:t xml:space="preserve"> </w:t>
      </w:r>
      <w:r w:rsidRPr="00417759">
        <w:rPr>
          <w:rFonts w:ascii="Tahoma" w:hAnsi="Tahoma" w:cs="Tahoma"/>
          <w:i/>
          <w:sz w:val="18"/>
          <w:szCs w:val="18"/>
        </w:rPr>
        <w:t>however,</w:t>
      </w:r>
      <w:r w:rsidRPr="00417759">
        <w:rPr>
          <w:rFonts w:ascii="Tahoma" w:hAnsi="Tahoma" w:cs="Tahoma"/>
          <w:sz w:val="18"/>
          <w:szCs w:val="18"/>
        </w:rPr>
        <w:t xml:space="preserve"> </w:t>
      </w:r>
      <w:r w:rsidRPr="00417759">
        <w:rPr>
          <w:rFonts w:ascii="Tahoma" w:hAnsi="Tahoma" w:cs="Tahoma"/>
          <w:i/>
          <w:sz w:val="18"/>
          <w:szCs w:val="18"/>
        </w:rPr>
        <w:t xml:space="preserve">because of the financial limitations of the Scheme it may not be possible to assist all of the applicants who satisfy the criteria herein outlined. </w:t>
      </w:r>
    </w:p>
    <w:p w:rsidR="0092655D" w:rsidRPr="00417759" w:rsidRDefault="0092655D" w:rsidP="0092655D">
      <w:pPr>
        <w:pStyle w:val="BodyText2"/>
        <w:jc w:val="both"/>
        <w:rPr>
          <w:i/>
          <w:sz w:val="18"/>
          <w:szCs w:val="18"/>
        </w:rPr>
      </w:pPr>
    </w:p>
    <w:p w:rsidR="0092655D" w:rsidRDefault="0092655D" w:rsidP="0092655D">
      <w:pPr>
        <w:pStyle w:val="BodyText2"/>
        <w:jc w:val="both"/>
        <w:rPr>
          <w:rFonts w:ascii="Tahoma" w:hAnsi="Tahoma" w:cs="Tahoma"/>
          <w:sz w:val="20"/>
        </w:rPr>
      </w:pPr>
      <w:r>
        <w:rPr>
          <w:rFonts w:ascii="Tahoma" w:hAnsi="Tahoma" w:cs="Tahoma"/>
          <w:b/>
          <w:sz w:val="20"/>
        </w:rPr>
        <w:t>Traditional Arts / Music, Dance, Marching Bands, Storytelling</w:t>
      </w:r>
      <w:r>
        <w:rPr>
          <w:rFonts w:ascii="Tahoma" w:hAnsi="Tahoma" w:cs="Tahoma"/>
          <w:sz w:val="20"/>
        </w:rPr>
        <w:t>.</w:t>
      </w:r>
    </w:p>
    <w:p w:rsidR="0092655D" w:rsidRDefault="0092655D" w:rsidP="0092655D">
      <w:pPr>
        <w:pStyle w:val="BodyText2"/>
        <w:jc w:val="both"/>
        <w:rPr>
          <w:rFonts w:ascii="Tahoma" w:hAnsi="Tahoma" w:cs="Tahoma"/>
          <w:sz w:val="20"/>
        </w:rPr>
      </w:pPr>
      <w:r>
        <w:rPr>
          <w:rFonts w:ascii="Tahoma" w:hAnsi="Tahoma" w:cs="Tahoma"/>
          <w:sz w:val="20"/>
        </w:rPr>
        <w:t>Classes, masterclasses and other activities facilitated by professional practicioners and designed to interpret and pass on the tradition. Performances and recordings by new and established practicioners</w:t>
      </w:r>
    </w:p>
    <w:p w:rsidR="0092655D" w:rsidRDefault="0092655D" w:rsidP="0092655D">
      <w:pPr>
        <w:pStyle w:val="BodyText2"/>
        <w:jc w:val="both"/>
        <w:rPr>
          <w:rFonts w:ascii="Tahoma" w:hAnsi="Tahoma" w:cs="Tahoma"/>
          <w:b/>
          <w:sz w:val="20"/>
        </w:rPr>
      </w:pPr>
      <w:proofErr w:type="gramStart"/>
      <w:r>
        <w:rPr>
          <w:rFonts w:ascii="Tahoma" w:hAnsi="Tahoma" w:cs="Tahoma"/>
          <w:b/>
          <w:sz w:val="20"/>
        </w:rPr>
        <w:t>Theatre.</w:t>
      </w:r>
      <w:proofErr w:type="gramEnd"/>
    </w:p>
    <w:p w:rsidR="0092655D" w:rsidRDefault="0092655D" w:rsidP="0092655D">
      <w:pPr>
        <w:pStyle w:val="BodyText2"/>
        <w:jc w:val="both"/>
        <w:rPr>
          <w:rFonts w:ascii="Tahoma" w:hAnsi="Tahoma" w:cs="Tahoma"/>
          <w:sz w:val="24"/>
        </w:rPr>
      </w:pPr>
      <w:proofErr w:type="gramStart"/>
      <w:r>
        <w:rPr>
          <w:rFonts w:ascii="Tahoma" w:hAnsi="Tahoma" w:cs="Tahoma"/>
          <w:sz w:val="20"/>
        </w:rPr>
        <w:t>Production, performance and touring of theatre, music theatre and other multi-media preformance works for stage or other performance spaces.</w:t>
      </w:r>
      <w:proofErr w:type="gramEnd"/>
      <w:r>
        <w:rPr>
          <w:rFonts w:ascii="Tahoma" w:hAnsi="Tahoma" w:cs="Tahoma"/>
          <w:sz w:val="20"/>
        </w:rPr>
        <w:t xml:space="preserve"> </w:t>
      </w:r>
      <w:proofErr w:type="gramStart"/>
      <w:r>
        <w:rPr>
          <w:rFonts w:ascii="Tahoma" w:hAnsi="Tahoma" w:cs="Tahoma"/>
          <w:sz w:val="20"/>
        </w:rPr>
        <w:t>Theatre in Education or other Community Theatre or Youth Theatre initiatives.</w:t>
      </w:r>
      <w:proofErr w:type="gramEnd"/>
      <w:r>
        <w:rPr>
          <w:rFonts w:ascii="Tahoma" w:hAnsi="Tahoma" w:cs="Tahoma"/>
          <w:sz w:val="20"/>
        </w:rPr>
        <w:t xml:space="preserve"> </w:t>
      </w:r>
      <w:proofErr w:type="gramStart"/>
      <w:r>
        <w:rPr>
          <w:rFonts w:ascii="Tahoma" w:hAnsi="Tahoma" w:cs="Tahoma"/>
          <w:sz w:val="20"/>
        </w:rPr>
        <w:t>Writing, devising and production of New Works.</w:t>
      </w:r>
      <w:proofErr w:type="gramEnd"/>
      <w:r>
        <w:rPr>
          <w:rFonts w:ascii="Tahoma" w:hAnsi="Tahoma" w:cs="Tahoma"/>
          <w:sz w:val="20"/>
        </w:rPr>
        <w:t xml:space="preserve">  Training initiatives led by professional facilitators/practicioners.</w:t>
      </w:r>
    </w:p>
    <w:p w:rsidR="0092655D" w:rsidRDefault="0092655D" w:rsidP="0092655D">
      <w:pPr>
        <w:pStyle w:val="BodyText2"/>
        <w:jc w:val="both"/>
        <w:rPr>
          <w:rFonts w:ascii="Tahoma" w:hAnsi="Tahoma" w:cs="Tahoma"/>
          <w:b/>
          <w:sz w:val="20"/>
        </w:rPr>
      </w:pPr>
      <w:r>
        <w:rPr>
          <w:rFonts w:ascii="Tahoma" w:hAnsi="Tahoma" w:cs="Tahoma"/>
          <w:b/>
          <w:sz w:val="20"/>
        </w:rPr>
        <w:t>Visual Arts</w:t>
      </w:r>
    </w:p>
    <w:p w:rsidR="0092655D" w:rsidRDefault="0092655D" w:rsidP="0092655D">
      <w:pPr>
        <w:pStyle w:val="BodyText2"/>
        <w:jc w:val="both"/>
        <w:rPr>
          <w:rFonts w:ascii="Tahoma" w:hAnsi="Tahoma" w:cs="Tahoma"/>
          <w:sz w:val="20"/>
        </w:rPr>
      </w:pPr>
      <w:r>
        <w:rPr>
          <w:rFonts w:ascii="Tahoma" w:hAnsi="Tahoma" w:cs="Tahoma"/>
          <w:sz w:val="20"/>
        </w:rPr>
        <w:t xml:space="preserve">Special Projects </w:t>
      </w:r>
      <w:proofErr w:type="gramStart"/>
      <w:r>
        <w:rPr>
          <w:rFonts w:ascii="Tahoma" w:hAnsi="Tahoma" w:cs="Tahoma"/>
          <w:sz w:val="20"/>
        </w:rPr>
        <w:t>( exhibitions</w:t>
      </w:r>
      <w:proofErr w:type="gramEnd"/>
      <w:r>
        <w:rPr>
          <w:rFonts w:ascii="Tahoma" w:hAnsi="Tahoma" w:cs="Tahoma"/>
          <w:sz w:val="20"/>
        </w:rPr>
        <w:t xml:space="preserve">, installations, residencies, documentation etc.) undertaken by professional artists.  </w:t>
      </w:r>
      <w:proofErr w:type="gramStart"/>
      <w:r>
        <w:rPr>
          <w:rFonts w:ascii="Tahoma" w:hAnsi="Tahoma" w:cs="Tahoma"/>
          <w:sz w:val="20"/>
        </w:rPr>
        <w:t>Educational intitiatives, classes etc. undertaken by community groups with input by professional artists / art teachers.</w:t>
      </w:r>
      <w:proofErr w:type="gramEnd"/>
    </w:p>
    <w:p w:rsidR="0092655D" w:rsidRDefault="0092655D" w:rsidP="0092655D">
      <w:pPr>
        <w:pStyle w:val="BodyText2"/>
        <w:jc w:val="both"/>
        <w:rPr>
          <w:rFonts w:ascii="Tahoma" w:hAnsi="Tahoma" w:cs="Tahoma"/>
          <w:b/>
          <w:sz w:val="20"/>
        </w:rPr>
      </w:pPr>
      <w:r>
        <w:rPr>
          <w:rFonts w:ascii="Tahoma" w:hAnsi="Tahoma" w:cs="Tahoma"/>
          <w:b/>
          <w:sz w:val="20"/>
        </w:rPr>
        <w:t>Classical Music</w:t>
      </w:r>
    </w:p>
    <w:p w:rsidR="0092655D" w:rsidRDefault="0092655D" w:rsidP="0092655D">
      <w:pPr>
        <w:pStyle w:val="BodyText2"/>
        <w:jc w:val="both"/>
        <w:rPr>
          <w:rFonts w:ascii="Tahoma" w:hAnsi="Tahoma" w:cs="Tahoma"/>
          <w:sz w:val="20"/>
        </w:rPr>
      </w:pPr>
      <w:r>
        <w:rPr>
          <w:rFonts w:ascii="Tahoma" w:hAnsi="Tahoma" w:cs="Tahoma"/>
          <w:sz w:val="20"/>
        </w:rPr>
        <w:t xml:space="preserve">Music education projects, masterclasses, summer schools </w:t>
      </w:r>
      <w:proofErr w:type="gramStart"/>
      <w:r>
        <w:rPr>
          <w:rFonts w:ascii="Tahoma" w:hAnsi="Tahoma" w:cs="Tahoma"/>
          <w:sz w:val="20"/>
        </w:rPr>
        <w:t>( but</w:t>
      </w:r>
      <w:proofErr w:type="gramEnd"/>
      <w:r>
        <w:rPr>
          <w:rFonts w:ascii="Tahoma" w:hAnsi="Tahoma" w:cs="Tahoma"/>
          <w:sz w:val="20"/>
        </w:rPr>
        <w:t xml:space="preserve"> not individual tuition fees). </w:t>
      </w:r>
      <w:proofErr w:type="gramStart"/>
      <w:r>
        <w:rPr>
          <w:rFonts w:ascii="Tahoma" w:hAnsi="Tahoma" w:cs="Tahoma"/>
          <w:sz w:val="20"/>
        </w:rPr>
        <w:t>Classical music and choral performances.</w:t>
      </w:r>
      <w:proofErr w:type="gramEnd"/>
      <w:r>
        <w:rPr>
          <w:rFonts w:ascii="Tahoma" w:hAnsi="Tahoma" w:cs="Tahoma"/>
          <w:sz w:val="20"/>
        </w:rPr>
        <w:t xml:space="preserve"> </w:t>
      </w:r>
    </w:p>
    <w:p w:rsidR="0092655D" w:rsidRDefault="0092655D" w:rsidP="0092655D">
      <w:pPr>
        <w:pStyle w:val="BodyText2"/>
        <w:jc w:val="both"/>
        <w:rPr>
          <w:rFonts w:ascii="Tahoma" w:hAnsi="Tahoma" w:cs="Tahoma"/>
          <w:b/>
          <w:sz w:val="20"/>
        </w:rPr>
      </w:pPr>
      <w:r>
        <w:rPr>
          <w:rFonts w:ascii="Tahoma" w:hAnsi="Tahoma" w:cs="Tahoma"/>
          <w:b/>
          <w:sz w:val="20"/>
        </w:rPr>
        <w:t>Community Arts</w:t>
      </w:r>
    </w:p>
    <w:p w:rsidR="0092655D" w:rsidRDefault="0092655D" w:rsidP="0092655D">
      <w:pPr>
        <w:pStyle w:val="BodyText2"/>
        <w:jc w:val="both"/>
        <w:rPr>
          <w:rFonts w:ascii="Tahoma" w:hAnsi="Tahoma" w:cs="Tahoma"/>
          <w:sz w:val="20"/>
        </w:rPr>
      </w:pPr>
      <w:r>
        <w:rPr>
          <w:rFonts w:ascii="Tahoma" w:hAnsi="Tahoma" w:cs="Tahoma"/>
          <w:sz w:val="20"/>
        </w:rPr>
        <w:t xml:space="preserve">Special Projects and Initiatives undertaken in a community context and facilitated by professional arts </w:t>
      </w:r>
      <w:proofErr w:type="gramStart"/>
      <w:r>
        <w:rPr>
          <w:rFonts w:ascii="Tahoma" w:hAnsi="Tahoma" w:cs="Tahoma"/>
          <w:sz w:val="20"/>
        </w:rPr>
        <w:t>practicioners ,</w:t>
      </w:r>
      <w:proofErr w:type="gramEnd"/>
      <w:r>
        <w:rPr>
          <w:rFonts w:ascii="Tahoma" w:hAnsi="Tahoma" w:cs="Tahoma"/>
          <w:sz w:val="20"/>
        </w:rPr>
        <w:t xml:space="preserve"> which may reflect or interpret through the arts specific community experience, concerns or issues.</w:t>
      </w:r>
    </w:p>
    <w:p w:rsidR="00DE2C5F" w:rsidRPr="00DE2C5F" w:rsidRDefault="00DE2C5F" w:rsidP="0092655D">
      <w:pPr>
        <w:pStyle w:val="BodyText2"/>
        <w:jc w:val="both"/>
        <w:rPr>
          <w:rFonts w:ascii="Tahoma" w:hAnsi="Tahoma" w:cs="Tahoma"/>
          <w:b/>
          <w:sz w:val="20"/>
        </w:rPr>
      </w:pPr>
      <w:r w:rsidRPr="00DE2C5F">
        <w:rPr>
          <w:rFonts w:ascii="Tahoma" w:hAnsi="Tahoma" w:cs="Tahoma"/>
          <w:b/>
          <w:sz w:val="20"/>
        </w:rPr>
        <w:t xml:space="preserve">Ethnic Minority Arts </w:t>
      </w:r>
    </w:p>
    <w:p w:rsidR="00DE2C5F" w:rsidRDefault="00DE2C5F" w:rsidP="0092655D">
      <w:pPr>
        <w:pStyle w:val="BodyText2"/>
        <w:jc w:val="both"/>
        <w:rPr>
          <w:rFonts w:ascii="Tahoma" w:hAnsi="Tahoma" w:cs="Tahoma"/>
          <w:sz w:val="20"/>
        </w:rPr>
      </w:pPr>
      <w:r>
        <w:rPr>
          <w:rFonts w:ascii="Tahoma" w:hAnsi="Tahoma" w:cs="Tahoma"/>
          <w:sz w:val="20"/>
        </w:rPr>
        <w:t xml:space="preserve">Arts projects in any artform and cultural events, being undertaken by ethnic minority individuals or community groups.  </w:t>
      </w:r>
    </w:p>
    <w:p w:rsidR="0092655D" w:rsidRDefault="0092655D" w:rsidP="0092655D">
      <w:pPr>
        <w:pStyle w:val="BodyText2"/>
        <w:jc w:val="both"/>
        <w:rPr>
          <w:rFonts w:ascii="Tahoma" w:hAnsi="Tahoma" w:cs="Tahoma"/>
          <w:b/>
          <w:sz w:val="20"/>
        </w:rPr>
      </w:pPr>
      <w:r>
        <w:rPr>
          <w:rFonts w:ascii="Tahoma" w:hAnsi="Tahoma" w:cs="Tahoma"/>
          <w:b/>
          <w:sz w:val="20"/>
        </w:rPr>
        <w:t>Contemporary Dance</w:t>
      </w:r>
    </w:p>
    <w:p w:rsidR="0092655D" w:rsidRDefault="0092655D" w:rsidP="0092655D">
      <w:pPr>
        <w:pStyle w:val="BodyText2"/>
        <w:jc w:val="both"/>
        <w:rPr>
          <w:rFonts w:ascii="Tahoma" w:hAnsi="Tahoma" w:cs="Tahoma"/>
          <w:sz w:val="20"/>
        </w:rPr>
      </w:pPr>
      <w:proofErr w:type="gramStart"/>
      <w:r>
        <w:rPr>
          <w:rFonts w:ascii="Tahoma" w:hAnsi="Tahoma" w:cs="Tahoma"/>
          <w:sz w:val="20"/>
        </w:rPr>
        <w:t>Classes, workshops, performances.</w:t>
      </w:r>
      <w:proofErr w:type="gramEnd"/>
      <w:r>
        <w:rPr>
          <w:rFonts w:ascii="Tahoma" w:hAnsi="Tahoma" w:cs="Tahoma"/>
          <w:sz w:val="20"/>
        </w:rPr>
        <w:t xml:space="preserve"> Activities designed to increase participation in contemporary dance.</w:t>
      </w:r>
    </w:p>
    <w:p w:rsidR="0092655D" w:rsidRDefault="0092655D" w:rsidP="0092655D">
      <w:pPr>
        <w:pStyle w:val="BodyText2"/>
        <w:jc w:val="both"/>
        <w:rPr>
          <w:rFonts w:ascii="Tahoma" w:hAnsi="Tahoma" w:cs="Tahoma"/>
          <w:b/>
          <w:sz w:val="20"/>
        </w:rPr>
      </w:pPr>
      <w:proofErr w:type="gramStart"/>
      <w:r>
        <w:rPr>
          <w:rFonts w:ascii="Tahoma" w:hAnsi="Tahoma" w:cs="Tahoma"/>
          <w:b/>
          <w:sz w:val="20"/>
        </w:rPr>
        <w:t>Creative Writing.</w:t>
      </w:r>
      <w:proofErr w:type="gramEnd"/>
    </w:p>
    <w:p w:rsidR="0092655D" w:rsidRDefault="0092655D" w:rsidP="0092655D">
      <w:pPr>
        <w:pStyle w:val="BodyText2"/>
        <w:jc w:val="both"/>
        <w:rPr>
          <w:rFonts w:ascii="Tahoma" w:hAnsi="Tahoma" w:cs="Tahoma"/>
          <w:sz w:val="20"/>
        </w:rPr>
      </w:pPr>
      <w:proofErr w:type="gramStart"/>
      <w:r>
        <w:rPr>
          <w:rFonts w:ascii="Tahoma" w:hAnsi="Tahoma" w:cs="Tahoma"/>
          <w:sz w:val="20"/>
        </w:rPr>
        <w:t>Community Writing Groups and Workshops with input by professional writers.</w:t>
      </w:r>
      <w:proofErr w:type="gramEnd"/>
      <w:r>
        <w:rPr>
          <w:rFonts w:ascii="Tahoma" w:hAnsi="Tahoma" w:cs="Tahoma"/>
          <w:sz w:val="20"/>
        </w:rPr>
        <w:t xml:space="preserve"> </w:t>
      </w:r>
      <w:proofErr w:type="gramStart"/>
      <w:r>
        <w:rPr>
          <w:rFonts w:ascii="Tahoma" w:hAnsi="Tahoma" w:cs="Tahoma"/>
          <w:sz w:val="20"/>
        </w:rPr>
        <w:t>Readings and performances by professional writers.</w:t>
      </w:r>
      <w:proofErr w:type="gramEnd"/>
      <w:r>
        <w:rPr>
          <w:rFonts w:ascii="Tahoma" w:hAnsi="Tahoma" w:cs="Tahoma"/>
          <w:sz w:val="20"/>
        </w:rPr>
        <w:t xml:space="preserve"> Special Projects </w:t>
      </w:r>
      <w:proofErr w:type="gramStart"/>
      <w:r>
        <w:rPr>
          <w:rFonts w:ascii="Tahoma" w:hAnsi="Tahoma" w:cs="Tahoma"/>
          <w:sz w:val="20"/>
        </w:rPr>
        <w:t>( eg</w:t>
      </w:r>
      <w:proofErr w:type="gramEnd"/>
      <w:r>
        <w:rPr>
          <w:rFonts w:ascii="Tahoma" w:hAnsi="Tahoma" w:cs="Tahoma"/>
          <w:sz w:val="20"/>
        </w:rPr>
        <w:t>. publications ) undertaken by professional writers and community writing groups.</w:t>
      </w:r>
    </w:p>
    <w:p w:rsidR="0092655D" w:rsidRDefault="0092655D" w:rsidP="0092655D">
      <w:pPr>
        <w:pStyle w:val="BodyText2"/>
        <w:jc w:val="both"/>
        <w:rPr>
          <w:rFonts w:ascii="Tahoma" w:hAnsi="Tahoma" w:cs="Tahoma"/>
          <w:b/>
          <w:sz w:val="20"/>
        </w:rPr>
      </w:pPr>
      <w:r>
        <w:rPr>
          <w:rFonts w:ascii="Tahoma" w:hAnsi="Tahoma" w:cs="Tahoma"/>
          <w:b/>
          <w:sz w:val="20"/>
        </w:rPr>
        <w:t>Film and Popular Music</w:t>
      </w:r>
    </w:p>
    <w:p w:rsidR="0092655D" w:rsidRDefault="0092655D" w:rsidP="0092655D">
      <w:pPr>
        <w:pStyle w:val="BodyText2"/>
        <w:jc w:val="both"/>
        <w:rPr>
          <w:rFonts w:ascii="Tahoma" w:hAnsi="Tahoma" w:cs="Tahoma"/>
          <w:sz w:val="20"/>
        </w:rPr>
      </w:pPr>
      <w:proofErr w:type="gramStart"/>
      <w:r>
        <w:rPr>
          <w:rFonts w:ascii="Tahoma" w:hAnsi="Tahoma" w:cs="Tahoma"/>
          <w:sz w:val="20"/>
        </w:rPr>
        <w:t>Film and video making.</w:t>
      </w:r>
      <w:proofErr w:type="gramEnd"/>
      <w:r>
        <w:rPr>
          <w:rFonts w:ascii="Tahoma" w:hAnsi="Tahoma" w:cs="Tahoma"/>
          <w:sz w:val="20"/>
        </w:rPr>
        <w:t xml:space="preserve"> </w:t>
      </w:r>
      <w:proofErr w:type="gramStart"/>
      <w:r>
        <w:rPr>
          <w:rFonts w:ascii="Tahoma" w:hAnsi="Tahoma" w:cs="Tahoma"/>
          <w:sz w:val="20"/>
        </w:rPr>
        <w:t>Digital Media.</w:t>
      </w:r>
      <w:proofErr w:type="gramEnd"/>
      <w:r>
        <w:rPr>
          <w:rFonts w:ascii="Tahoma" w:hAnsi="Tahoma" w:cs="Tahoma"/>
          <w:sz w:val="20"/>
        </w:rPr>
        <w:t xml:space="preserve"> </w:t>
      </w:r>
      <w:proofErr w:type="gramStart"/>
      <w:r>
        <w:rPr>
          <w:rFonts w:ascii="Tahoma" w:hAnsi="Tahoma" w:cs="Tahoma"/>
          <w:sz w:val="20"/>
        </w:rPr>
        <w:t>Showing of non-mainstream films.</w:t>
      </w:r>
      <w:proofErr w:type="gramEnd"/>
      <w:r>
        <w:rPr>
          <w:rFonts w:ascii="Tahoma" w:hAnsi="Tahoma" w:cs="Tahoma"/>
          <w:sz w:val="20"/>
        </w:rPr>
        <w:t xml:space="preserve"> </w:t>
      </w:r>
      <w:proofErr w:type="gramStart"/>
      <w:r>
        <w:rPr>
          <w:rFonts w:ascii="Tahoma" w:hAnsi="Tahoma" w:cs="Tahoma"/>
          <w:sz w:val="20"/>
        </w:rPr>
        <w:t>Recording of original popular music.</w:t>
      </w:r>
      <w:proofErr w:type="gramEnd"/>
      <w:r>
        <w:rPr>
          <w:rFonts w:ascii="Tahoma" w:hAnsi="Tahoma" w:cs="Tahoma"/>
          <w:sz w:val="20"/>
        </w:rPr>
        <w:t xml:space="preserve">  </w:t>
      </w:r>
      <w:proofErr w:type="gramStart"/>
      <w:r>
        <w:rPr>
          <w:rFonts w:ascii="Tahoma" w:hAnsi="Tahoma" w:cs="Tahoma"/>
          <w:sz w:val="20"/>
        </w:rPr>
        <w:t>Group and community training initiatives, led by professional practicioners.</w:t>
      </w:r>
      <w:proofErr w:type="gramEnd"/>
    </w:p>
    <w:p w:rsidR="0092655D" w:rsidRDefault="0092655D" w:rsidP="0092655D">
      <w:pPr>
        <w:pStyle w:val="Heading8"/>
        <w:rPr>
          <w:rFonts w:ascii="Tahoma" w:hAnsi="Tahoma" w:cs="Tahoma"/>
          <w:sz w:val="20"/>
        </w:rPr>
      </w:pPr>
      <w:r>
        <w:rPr>
          <w:rFonts w:ascii="Tahoma" w:hAnsi="Tahoma" w:cs="Tahoma"/>
          <w:sz w:val="20"/>
        </w:rPr>
        <w:t>Festivals</w:t>
      </w:r>
    </w:p>
    <w:p w:rsidR="0092655D" w:rsidRDefault="0092655D" w:rsidP="0092655D">
      <w:pPr>
        <w:pStyle w:val="BodyText3"/>
      </w:pPr>
      <w:r>
        <w:t>Festivals with a specific arts development remit. Specific arts events and activities which may be designed to strengthen a community festival’s arts programme.</w:t>
      </w:r>
    </w:p>
    <w:p w:rsidR="0092655D" w:rsidRPr="004D397E" w:rsidRDefault="0092655D" w:rsidP="0092655D">
      <w:pPr>
        <w:pStyle w:val="BodyText3"/>
      </w:pPr>
    </w:p>
    <w:p w:rsidR="0092655D" w:rsidRDefault="0092655D" w:rsidP="0092655D">
      <w:pPr>
        <w:rPr>
          <w:rFonts w:ascii="Garamond" w:hAnsi="Garamond"/>
          <w:sz w:val="28"/>
        </w:rPr>
      </w:pPr>
    </w:p>
    <w:p w:rsidR="0092655D" w:rsidRDefault="0092655D" w:rsidP="0092655D">
      <w:pPr>
        <w:rPr>
          <w:rFonts w:ascii="Garamond" w:hAnsi="Garamond"/>
          <w:sz w:val="28"/>
        </w:rPr>
      </w:pPr>
    </w:p>
    <w:p w:rsidR="0092655D" w:rsidRDefault="0092655D" w:rsidP="0092655D"/>
    <w:p w:rsidR="0092655D" w:rsidRPr="00BB0B1A" w:rsidRDefault="0092655D">
      <w:pPr>
        <w:rPr>
          <w:lang w:val="en-IE"/>
        </w:rPr>
      </w:pPr>
    </w:p>
    <w:sectPr w:rsidR="0092655D" w:rsidRPr="00BB0B1A" w:rsidSect="00256CA3">
      <w:pgSz w:w="12240" w:h="15840" w:code="1"/>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855D3"/>
    <w:multiLevelType w:val="hybridMultilevel"/>
    <w:tmpl w:val="FF7CC270"/>
    <w:lvl w:ilvl="0" w:tplc="1200E3C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A608B1"/>
    <w:multiLevelType w:val="hybridMultilevel"/>
    <w:tmpl w:val="9926E0C0"/>
    <w:lvl w:ilvl="0" w:tplc="ED9C4376">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DC2EC9"/>
    <w:multiLevelType w:val="multilevel"/>
    <w:tmpl w:val="F3909A74"/>
    <w:lvl w:ilvl="0">
      <w:start w:val="1"/>
      <w:numFmt w:val="decimal"/>
      <w:lvlText w:val="%1."/>
      <w:lvlJc w:val="left"/>
      <w:pPr>
        <w:tabs>
          <w:tab w:val="num" w:pos="644"/>
        </w:tabs>
        <w:ind w:left="644"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6F043DDB"/>
    <w:multiLevelType w:val="hybridMultilevel"/>
    <w:tmpl w:val="5504E4DE"/>
    <w:lvl w:ilvl="0" w:tplc="9CDA03D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7"/>
    </w:lvlOverride>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BB0B1A"/>
    <w:rsid w:val="0000372B"/>
    <w:rsid w:val="00247469"/>
    <w:rsid w:val="00256CA3"/>
    <w:rsid w:val="003D4FD7"/>
    <w:rsid w:val="005A71B0"/>
    <w:rsid w:val="0062160C"/>
    <w:rsid w:val="0084688A"/>
    <w:rsid w:val="00882E63"/>
    <w:rsid w:val="009078D0"/>
    <w:rsid w:val="0092655D"/>
    <w:rsid w:val="00941BC9"/>
    <w:rsid w:val="00945EE0"/>
    <w:rsid w:val="00982D24"/>
    <w:rsid w:val="00BB0B1A"/>
    <w:rsid w:val="00C20395"/>
    <w:rsid w:val="00D102C3"/>
    <w:rsid w:val="00DE2C5F"/>
    <w:rsid w:val="00EE5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88A"/>
  </w:style>
  <w:style w:type="paragraph" w:styleId="Heading1">
    <w:name w:val="heading 1"/>
    <w:basedOn w:val="Normal"/>
    <w:next w:val="Normal"/>
    <w:link w:val="Heading1Char"/>
    <w:qFormat/>
    <w:rsid w:val="0092655D"/>
    <w:pPr>
      <w:keepNext/>
      <w:spacing w:after="0" w:line="240" w:lineRule="auto"/>
      <w:jc w:val="center"/>
      <w:outlineLvl w:val="0"/>
    </w:pPr>
    <w:rPr>
      <w:rFonts w:ascii="Impact" w:eastAsia="Times New Roman" w:hAnsi="Impact" w:cs="Times New Roman"/>
      <w:caps/>
      <w:sz w:val="48"/>
      <w:szCs w:val="20"/>
      <w:lang w:val="en-GB"/>
    </w:rPr>
  </w:style>
  <w:style w:type="paragraph" w:styleId="Heading2">
    <w:name w:val="heading 2"/>
    <w:basedOn w:val="Normal"/>
    <w:next w:val="Normal"/>
    <w:link w:val="Heading2Char"/>
    <w:qFormat/>
    <w:rsid w:val="0092655D"/>
    <w:pPr>
      <w:keepNext/>
      <w:spacing w:after="0" w:line="240" w:lineRule="auto"/>
      <w:outlineLvl w:val="1"/>
    </w:pPr>
    <w:rPr>
      <w:rFonts w:ascii="Garamond" w:eastAsia="Times New Roman" w:hAnsi="Garamond" w:cs="Times New Roman"/>
      <w:sz w:val="28"/>
      <w:szCs w:val="20"/>
      <w:lang w:val="en-GB"/>
    </w:rPr>
  </w:style>
  <w:style w:type="paragraph" w:styleId="Heading3">
    <w:name w:val="heading 3"/>
    <w:basedOn w:val="Normal"/>
    <w:next w:val="Normal"/>
    <w:link w:val="Heading3Char"/>
    <w:qFormat/>
    <w:rsid w:val="0092655D"/>
    <w:pPr>
      <w:keepNext/>
      <w:spacing w:after="0" w:line="240" w:lineRule="auto"/>
      <w:outlineLvl w:val="2"/>
    </w:pPr>
    <w:rPr>
      <w:rFonts w:ascii="Garamond" w:eastAsia="Times New Roman" w:hAnsi="Garamond" w:cs="Times New Roman"/>
      <w:b/>
      <w:sz w:val="28"/>
      <w:szCs w:val="20"/>
      <w:lang w:val="en-GB"/>
    </w:rPr>
  </w:style>
  <w:style w:type="paragraph" w:styleId="Heading4">
    <w:name w:val="heading 4"/>
    <w:basedOn w:val="Normal"/>
    <w:next w:val="Normal"/>
    <w:link w:val="Heading4Char"/>
    <w:qFormat/>
    <w:rsid w:val="0092655D"/>
    <w:pPr>
      <w:keepNext/>
      <w:spacing w:after="0" w:line="240" w:lineRule="auto"/>
      <w:outlineLvl w:val="3"/>
    </w:pPr>
    <w:rPr>
      <w:rFonts w:ascii="Garamond" w:eastAsia="Times New Roman" w:hAnsi="Garamond" w:cs="Times New Roman"/>
      <w:sz w:val="24"/>
      <w:szCs w:val="20"/>
      <w:lang w:val="en-GB"/>
    </w:rPr>
  </w:style>
  <w:style w:type="paragraph" w:styleId="Heading5">
    <w:name w:val="heading 5"/>
    <w:basedOn w:val="Normal"/>
    <w:next w:val="Normal"/>
    <w:link w:val="Heading5Char"/>
    <w:qFormat/>
    <w:rsid w:val="0092655D"/>
    <w:pPr>
      <w:keepNext/>
      <w:spacing w:after="0" w:line="240" w:lineRule="auto"/>
      <w:ind w:left="360"/>
      <w:outlineLvl w:val="4"/>
    </w:pPr>
    <w:rPr>
      <w:rFonts w:ascii="Garamond" w:eastAsia="Times New Roman" w:hAnsi="Garamond" w:cs="Times New Roman"/>
      <w:sz w:val="28"/>
      <w:szCs w:val="24"/>
      <w:lang w:val="en-GB"/>
    </w:rPr>
  </w:style>
  <w:style w:type="paragraph" w:styleId="Heading8">
    <w:name w:val="heading 8"/>
    <w:basedOn w:val="Normal"/>
    <w:next w:val="Normal"/>
    <w:link w:val="Heading8Char"/>
    <w:qFormat/>
    <w:rsid w:val="0092655D"/>
    <w:pPr>
      <w:keepNext/>
      <w:spacing w:after="0" w:line="240" w:lineRule="auto"/>
      <w:outlineLvl w:val="7"/>
    </w:pPr>
    <w:rPr>
      <w:rFonts w:ascii="Garamond" w:eastAsia="Times New Roman" w:hAnsi="Garamond"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655D"/>
    <w:rPr>
      <w:rFonts w:ascii="Impact" w:eastAsia="Times New Roman" w:hAnsi="Impact" w:cs="Times New Roman"/>
      <w:caps/>
      <w:sz w:val="48"/>
      <w:szCs w:val="20"/>
      <w:lang w:val="en-GB"/>
    </w:rPr>
  </w:style>
  <w:style w:type="character" w:customStyle="1" w:styleId="Heading2Char">
    <w:name w:val="Heading 2 Char"/>
    <w:basedOn w:val="DefaultParagraphFont"/>
    <w:link w:val="Heading2"/>
    <w:rsid w:val="0092655D"/>
    <w:rPr>
      <w:rFonts w:ascii="Garamond" w:eastAsia="Times New Roman" w:hAnsi="Garamond" w:cs="Times New Roman"/>
      <w:sz w:val="28"/>
      <w:szCs w:val="20"/>
      <w:lang w:val="en-GB"/>
    </w:rPr>
  </w:style>
  <w:style w:type="character" w:customStyle="1" w:styleId="Heading3Char">
    <w:name w:val="Heading 3 Char"/>
    <w:basedOn w:val="DefaultParagraphFont"/>
    <w:link w:val="Heading3"/>
    <w:rsid w:val="0092655D"/>
    <w:rPr>
      <w:rFonts w:ascii="Garamond" w:eastAsia="Times New Roman" w:hAnsi="Garamond" w:cs="Times New Roman"/>
      <w:b/>
      <w:sz w:val="28"/>
      <w:szCs w:val="20"/>
      <w:lang w:val="en-GB"/>
    </w:rPr>
  </w:style>
  <w:style w:type="character" w:customStyle="1" w:styleId="Heading4Char">
    <w:name w:val="Heading 4 Char"/>
    <w:basedOn w:val="DefaultParagraphFont"/>
    <w:link w:val="Heading4"/>
    <w:rsid w:val="0092655D"/>
    <w:rPr>
      <w:rFonts w:ascii="Garamond" w:eastAsia="Times New Roman" w:hAnsi="Garamond" w:cs="Times New Roman"/>
      <w:sz w:val="24"/>
      <w:szCs w:val="20"/>
      <w:lang w:val="en-GB"/>
    </w:rPr>
  </w:style>
  <w:style w:type="character" w:customStyle="1" w:styleId="Heading5Char">
    <w:name w:val="Heading 5 Char"/>
    <w:basedOn w:val="DefaultParagraphFont"/>
    <w:link w:val="Heading5"/>
    <w:rsid w:val="0092655D"/>
    <w:rPr>
      <w:rFonts w:ascii="Garamond" w:eastAsia="Times New Roman" w:hAnsi="Garamond" w:cs="Times New Roman"/>
      <w:sz w:val="28"/>
      <w:szCs w:val="24"/>
      <w:lang w:val="en-GB"/>
    </w:rPr>
  </w:style>
  <w:style w:type="character" w:customStyle="1" w:styleId="Heading8Char">
    <w:name w:val="Heading 8 Char"/>
    <w:basedOn w:val="DefaultParagraphFont"/>
    <w:link w:val="Heading8"/>
    <w:rsid w:val="0092655D"/>
    <w:rPr>
      <w:rFonts w:ascii="Garamond" w:eastAsia="Times New Roman" w:hAnsi="Garamond" w:cs="Times New Roman"/>
      <w:b/>
      <w:sz w:val="24"/>
      <w:szCs w:val="20"/>
      <w:lang w:val="en-GB"/>
    </w:rPr>
  </w:style>
  <w:style w:type="paragraph" w:styleId="BodyText2">
    <w:name w:val="Body Text 2"/>
    <w:basedOn w:val="Normal"/>
    <w:link w:val="BodyText2Char"/>
    <w:semiHidden/>
    <w:rsid w:val="0092655D"/>
    <w:pPr>
      <w:spacing w:after="0" w:line="240" w:lineRule="auto"/>
    </w:pPr>
    <w:rPr>
      <w:rFonts w:ascii="Garamond" w:eastAsia="Times New Roman" w:hAnsi="Garamond" w:cs="Times New Roman"/>
      <w:sz w:val="28"/>
      <w:szCs w:val="20"/>
      <w:lang w:val="en-GB"/>
    </w:rPr>
  </w:style>
  <w:style w:type="character" w:customStyle="1" w:styleId="BodyText2Char">
    <w:name w:val="Body Text 2 Char"/>
    <w:basedOn w:val="DefaultParagraphFont"/>
    <w:link w:val="BodyText2"/>
    <w:semiHidden/>
    <w:rsid w:val="0092655D"/>
    <w:rPr>
      <w:rFonts w:ascii="Garamond" w:eastAsia="Times New Roman" w:hAnsi="Garamond" w:cs="Times New Roman"/>
      <w:sz w:val="28"/>
      <w:szCs w:val="20"/>
      <w:lang w:val="en-GB"/>
    </w:rPr>
  </w:style>
  <w:style w:type="paragraph" w:styleId="BodyText">
    <w:name w:val="Body Text"/>
    <w:basedOn w:val="Normal"/>
    <w:link w:val="BodyTextChar"/>
    <w:semiHidden/>
    <w:rsid w:val="0092655D"/>
    <w:pPr>
      <w:spacing w:after="0" w:line="240" w:lineRule="auto"/>
    </w:pPr>
    <w:rPr>
      <w:rFonts w:ascii="Garamond" w:eastAsia="Times New Roman" w:hAnsi="Garamond" w:cs="Times New Roman"/>
      <w:i/>
      <w:sz w:val="24"/>
      <w:szCs w:val="20"/>
      <w:lang w:val="en-GB"/>
    </w:rPr>
  </w:style>
  <w:style w:type="character" w:customStyle="1" w:styleId="BodyTextChar">
    <w:name w:val="Body Text Char"/>
    <w:basedOn w:val="DefaultParagraphFont"/>
    <w:link w:val="BodyText"/>
    <w:semiHidden/>
    <w:rsid w:val="0092655D"/>
    <w:rPr>
      <w:rFonts w:ascii="Garamond" w:eastAsia="Times New Roman" w:hAnsi="Garamond" w:cs="Times New Roman"/>
      <w:i/>
      <w:sz w:val="24"/>
      <w:szCs w:val="20"/>
      <w:lang w:val="en-GB"/>
    </w:rPr>
  </w:style>
  <w:style w:type="character" w:styleId="Hyperlink">
    <w:name w:val="Hyperlink"/>
    <w:basedOn w:val="DefaultParagraphFont"/>
    <w:semiHidden/>
    <w:rsid w:val="0092655D"/>
    <w:rPr>
      <w:color w:val="0000FF"/>
      <w:u w:val="single"/>
    </w:rPr>
  </w:style>
  <w:style w:type="paragraph" w:styleId="BodyText3">
    <w:name w:val="Body Text 3"/>
    <w:basedOn w:val="Normal"/>
    <w:link w:val="BodyText3Char"/>
    <w:semiHidden/>
    <w:rsid w:val="0092655D"/>
    <w:pPr>
      <w:spacing w:after="0" w:line="240" w:lineRule="auto"/>
    </w:pPr>
    <w:rPr>
      <w:rFonts w:ascii="Tahoma" w:eastAsia="Times New Roman" w:hAnsi="Tahoma" w:cs="Tahoma"/>
      <w:sz w:val="20"/>
      <w:szCs w:val="24"/>
      <w:lang w:val="en-GB"/>
    </w:rPr>
  </w:style>
  <w:style w:type="character" w:customStyle="1" w:styleId="BodyText3Char">
    <w:name w:val="Body Text 3 Char"/>
    <w:basedOn w:val="DefaultParagraphFont"/>
    <w:link w:val="BodyText3"/>
    <w:semiHidden/>
    <w:rsid w:val="0092655D"/>
    <w:rPr>
      <w:rFonts w:ascii="Tahoma" w:eastAsia="Times New Roman" w:hAnsi="Tahoma" w:cs="Tahoma"/>
      <w:sz w:val="20"/>
      <w:szCs w:val="24"/>
      <w:lang w:val="en-GB"/>
    </w:rPr>
  </w:style>
  <w:style w:type="paragraph" w:styleId="ListParagraph">
    <w:name w:val="List Paragraph"/>
    <w:basedOn w:val="Normal"/>
    <w:uiPriority w:val="34"/>
    <w:qFormat/>
    <w:rsid w:val="0092655D"/>
    <w:pPr>
      <w:spacing w:after="0" w:line="240" w:lineRule="auto"/>
      <w:ind w:left="720"/>
      <w:contextualSpacing/>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26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5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olach@donegalcoco.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1006</Words>
  <Characters>5738</Characters>
  <Application>Microsoft Office Word</Application>
  <DocSecurity>0</DocSecurity>
  <Lines>47</Lines>
  <Paragraphs>13</Paragraphs>
  <ScaleCrop>false</ScaleCrop>
  <Company>Donegal County Council</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L10143</dc:creator>
  <cp:lastModifiedBy>AIDEEN TIGHE (ROSEMOUNT)</cp:lastModifiedBy>
  <cp:revision>2</cp:revision>
  <cp:lastPrinted>2019-04-11T09:23:00Z</cp:lastPrinted>
  <dcterms:created xsi:type="dcterms:W3CDTF">2019-04-18T14:57:00Z</dcterms:created>
  <dcterms:modified xsi:type="dcterms:W3CDTF">2019-04-18T14:57:00Z</dcterms:modified>
</cp:coreProperties>
</file>